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C28" w:rsidRPr="00FC2C28" w:rsidRDefault="00FC2C28" w:rsidP="00FC2C28">
      <w:pPr>
        <w:spacing w:after="0" w:line="240" w:lineRule="auto"/>
        <w:rPr>
          <w:rFonts w:ascii="Calibri" w:eastAsia="Calibri" w:hAnsi="Calibri" w:cs="Times New Roman"/>
          <w:color w:val="1F497D"/>
        </w:rPr>
      </w:pPr>
      <w:r w:rsidRPr="00FC2C28">
        <w:rPr>
          <w:rFonts w:ascii="Calibri" w:eastAsia="Calibri" w:hAnsi="Calibri" w:cs="Times New Roman"/>
          <w:noProof/>
        </w:rPr>
        <w:drawing>
          <wp:anchor distT="0" distB="0" distL="114300" distR="114300" simplePos="0" relativeHeight="251659264" behindDoc="0" locked="0" layoutInCell="1" allowOverlap="1" wp14:anchorId="5CA678C2" wp14:editId="797382BD">
            <wp:simplePos x="0" y="0"/>
            <wp:positionH relativeFrom="margin">
              <wp:align>center</wp:align>
            </wp:positionH>
            <wp:positionV relativeFrom="paragraph">
              <wp:posOffset>635</wp:posOffset>
            </wp:positionV>
            <wp:extent cx="7258050" cy="1018271"/>
            <wp:effectExtent l="0" t="0" r="0" b="0"/>
            <wp:wrapTopAndBottom/>
            <wp:docPr id="1" name="Picture 1" descr="Waukesha County Children with Special Needs COVID-19&#10;Resource Newsletter – Issu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ukesha County Children with Special Needs COVID-19&#10;Resource Newsletter – Issue #1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8050" cy="1018271"/>
                    </a:xfrm>
                    <a:prstGeom prst="rect">
                      <a:avLst/>
                    </a:prstGeom>
                    <a:noFill/>
                  </pic:spPr>
                </pic:pic>
              </a:graphicData>
            </a:graphic>
            <wp14:sizeRelH relativeFrom="page">
              <wp14:pctWidth>0</wp14:pctWidth>
            </wp14:sizeRelH>
            <wp14:sizeRelV relativeFrom="page">
              <wp14:pctHeight>0</wp14:pctHeight>
            </wp14:sizeRelV>
          </wp:anchor>
        </w:drawing>
      </w:r>
    </w:p>
    <w:p w:rsidR="00FC2C28" w:rsidRPr="00FC2C28" w:rsidRDefault="00FC2C28" w:rsidP="00FC2C28">
      <w:pPr>
        <w:spacing w:after="0" w:line="240" w:lineRule="auto"/>
        <w:rPr>
          <w:rFonts w:ascii="Calibri" w:eastAsia="Calibri" w:hAnsi="Calibri" w:cs="Times New Roman"/>
        </w:rPr>
      </w:pPr>
    </w:p>
    <w:p w:rsidR="00FC2C28" w:rsidRPr="00FC2C28" w:rsidRDefault="00FC2C28" w:rsidP="00FC2C28">
      <w:pPr>
        <w:spacing w:after="0" w:line="240" w:lineRule="auto"/>
        <w:jc w:val="center"/>
        <w:rPr>
          <w:rFonts w:ascii="Georgia" w:eastAsia="Calibri" w:hAnsi="Georgia" w:cs="Times New Roman"/>
          <w:sz w:val="24"/>
          <w:szCs w:val="24"/>
        </w:rPr>
      </w:pPr>
      <w:r w:rsidRPr="00FC2C28">
        <w:rPr>
          <w:rFonts w:ascii="Georgia" w:eastAsia="Calibri" w:hAnsi="Georgia" w:cs="Times New Roman"/>
          <w:sz w:val="24"/>
          <w:szCs w:val="24"/>
        </w:rPr>
        <w:t>Hello! To our fantastic Waukesha County Children’s Long Term Support Waiver families!</w:t>
      </w:r>
    </w:p>
    <w:p w:rsidR="00FC2C28" w:rsidRPr="00FC2C28" w:rsidRDefault="00FC2C28" w:rsidP="00FC2C28">
      <w:pPr>
        <w:spacing w:after="0" w:line="240" w:lineRule="auto"/>
        <w:jc w:val="center"/>
        <w:rPr>
          <w:rFonts w:ascii="Georgia" w:eastAsia="Calibri" w:hAnsi="Georgia" w:cs="Times New Roman"/>
          <w:sz w:val="24"/>
          <w:szCs w:val="24"/>
        </w:rPr>
      </w:pPr>
      <w:r w:rsidRPr="00FC2C28">
        <w:rPr>
          <w:rFonts w:ascii="Georgia" w:eastAsia="Calibri" w:hAnsi="Georgia" w:cs="Times New Roman"/>
          <w:sz w:val="24"/>
          <w:szCs w:val="24"/>
        </w:rPr>
        <w:t>During this trying time of uncertainty for many children and families, the Children with Special Needs Unit is pleased to pro</w:t>
      </w:r>
      <w:bookmarkStart w:id="0" w:name="_GoBack"/>
      <w:bookmarkEnd w:id="0"/>
      <w:r w:rsidRPr="00FC2C28">
        <w:rPr>
          <w:rFonts w:ascii="Georgia" w:eastAsia="Calibri" w:hAnsi="Georgia" w:cs="Times New Roman"/>
          <w:sz w:val="24"/>
          <w:szCs w:val="24"/>
        </w:rPr>
        <w:t>vide you with additional resources on a variety of topics.</w:t>
      </w:r>
      <w:r w:rsidRPr="00FC2C28">
        <w:rPr>
          <w:rFonts w:ascii="Georgia" w:eastAsia="Calibri" w:hAnsi="Georgia" w:cs="Times New Roman"/>
          <w:color w:val="1F497D"/>
          <w:sz w:val="24"/>
          <w:szCs w:val="24"/>
        </w:rPr>
        <w:t xml:space="preserve">  </w:t>
      </w:r>
      <w:r w:rsidRPr="00FC2C28">
        <w:rPr>
          <w:rFonts w:ascii="Georgia" w:eastAsia="Calibri" w:hAnsi="Georgia" w:cs="Times New Roman"/>
          <w:sz w:val="24"/>
          <w:szCs w:val="24"/>
        </w:rPr>
        <w:t>We know that</w:t>
      </w:r>
      <w:r w:rsidRPr="00FC2C28">
        <w:rPr>
          <w:rFonts w:ascii="Georgia" w:eastAsia="Calibri" w:hAnsi="Georgia" w:cs="Times New Roman"/>
          <w:color w:val="1F497D"/>
          <w:sz w:val="24"/>
          <w:szCs w:val="24"/>
        </w:rPr>
        <w:t xml:space="preserve"> </w:t>
      </w:r>
      <w:r w:rsidRPr="00FC2C28">
        <w:rPr>
          <w:rFonts w:ascii="Georgia" w:eastAsia="Calibri" w:hAnsi="Georgia" w:cs="Times New Roman"/>
          <w:sz w:val="24"/>
          <w:szCs w:val="24"/>
        </w:rPr>
        <w:t>for many families</w:t>
      </w:r>
      <w:r w:rsidRPr="00FC2C28">
        <w:rPr>
          <w:rFonts w:ascii="Georgia" w:eastAsia="Calibri" w:hAnsi="Georgia" w:cs="Times New Roman"/>
          <w:color w:val="1F497D"/>
          <w:sz w:val="24"/>
          <w:szCs w:val="24"/>
        </w:rPr>
        <w:t>,</w:t>
      </w:r>
      <w:r w:rsidRPr="00FC2C28">
        <w:rPr>
          <w:rFonts w:ascii="Georgia" w:eastAsia="Calibri" w:hAnsi="Georgia" w:cs="Times New Roman"/>
          <w:sz w:val="24"/>
          <w:szCs w:val="24"/>
        </w:rPr>
        <w:t xml:space="preserve"> our worlds have been turned upside down and our daily routines have been impacted greatly.</w:t>
      </w:r>
      <w:r w:rsidRPr="00FC2C28">
        <w:rPr>
          <w:rFonts w:ascii="Georgia" w:eastAsia="Calibri" w:hAnsi="Georgia" w:cs="Times New Roman"/>
          <w:color w:val="1F497D"/>
          <w:sz w:val="24"/>
          <w:szCs w:val="24"/>
        </w:rPr>
        <w:t xml:space="preserve">  </w:t>
      </w:r>
      <w:r w:rsidRPr="00FC2C28">
        <w:rPr>
          <w:rFonts w:ascii="Georgia" w:eastAsia="Calibri" w:hAnsi="Georgia" w:cs="Times New Roman"/>
          <w:sz w:val="24"/>
          <w:szCs w:val="24"/>
        </w:rPr>
        <w:t>We hope that you find a few of these resources helpful, as we all walk through uncharted territories.</w:t>
      </w:r>
    </w:p>
    <w:p w:rsidR="00FC2C28" w:rsidRPr="00FC2C28" w:rsidRDefault="00FC2C28" w:rsidP="00FC2C28">
      <w:pPr>
        <w:spacing w:after="0" w:line="240" w:lineRule="auto"/>
        <w:jc w:val="center"/>
        <w:rPr>
          <w:rFonts w:ascii="Georgia" w:eastAsia="Calibri" w:hAnsi="Georgia" w:cs="Times New Roman"/>
          <w:sz w:val="24"/>
          <w:szCs w:val="24"/>
        </w:rPr>
      </w:pPr>
    </w:p>
    <w:p w:rsidR="00FC2C28" w:rsidRPr="00FC2C28" w:rsidRDefault="00FC2C28" w:rsidP="00FC2C28">
      <w:pPr>
        <w:spacing w:after="0" w:line="240" w:lineRule="auto"/>
        <w:jc w:val="center"/>
        <w:rPr>
          <w:rFonts w:ascii="Georgia" w:eastAsia="Calibri" w:hAnsi="Georgia" w:cs="Times New Roman"/>
          <w:sz w:val="24"/>
          <w:szCs w:val="24"/>
        </w:rPr>
      </w:pPr>
      <w:r w:rsidRPr="00FC2C28">
        <w:rPr>
          <w:rFonts w:ascii="Georgia" w:eastAsia="Calibri" w:hAnsi="Georgia" w:cs="Times New Roman"/>
          <w:sz w:val="24"/>
          <w:szCs w:val="24"/>
        </w:rPr>
        <w:t>*************************************************</w:t>
      </w:r>
    </w:p>
    <w:p w:rsidR="00FC2C28" w:rsidRPr="00FC2C28" w:rsidRDefault="00FC2C28" w:rsidP="00FC2C28">
      <w:pPr>
        <w:spacing w:after="0" w:line="360" w:lineRule="auto"/>
        <w:rPr>
          <w:rFonts w:ascii="Georgia" w:eastAsia="Calibri" w:hAnsi="Georgia" w:cs="Times New Roman"/>
          <w:b/>
          <w:bCs/>
          <w:color w:val="1F497D"/>
        </w:rPr>
      </w:pPr>
    </w:p>
    <w:p w:rsidR="00FC2C28" w:rsidRPr="00FC2C28" w:rsidRDefault="00FC2C28" w:rsidP="00FC2C28">
      <w:pPr>
        <w:spacing w:after="0" w:line="360" w:lineRule="auto"/>
        <w:jc w:val="center"/>
        <w:rPr>
          <w:rFonts w:ascii="Georgia" w:eastAsia="Calibri" w:hAnsi="Georgia" w:cs="Times New Roman"/>
          <w:b/>
          <w:bCs/>
        </w:rPr>
      </w:pPr>
      <w:r w:rsidRPr="00FC2C28">
        <w:rPr>
          <w:rFonts w:ascii="Georgia" w:eastAsia="Calibri" w:hAnsi="Georgia" w:cs="Times New Roman"/>
          <w:b/>
          <w:bCs/>
        </w:rPr>
        <w:t>The results are in from the CSN Newsletter Survey!  Thank you for taking the time out of your busy schedules to give us some feedback!  After this week’s newsletter, the CSN Resource Newsletter will be sent out monthly, typically the first Friday every month.  So we will see you in July!</w:t>
      </w:r>
    </w:p>
    <w:p w:rsidR="00FC2C28" w:rsidRPr="00FC2C28" w:rsidRDefault="00FC2C28" w:rsidP="00FC2C28">
      <w:pPr>
        <w:spacing w:after="0" w:line="360" w:lineRule="auto"/>
        <w:jc w:val="center"/>
        <w:rPr>
          <w:rFonts w:ascii="Georgia" w:eastAsia="Calibri" w:hAnsi="Georgia" w:cs="Times New Roman"/>
          <w:b/>
          <w:bCs/>
        </w:rPr>
      </w:pPr>
    </w:p>
    <w:p w:rsidR="00FC2C28" w:rsidRPr="00FC2C28" w:rsidRDefault="00FC2C28" w:rsidP="00FC2C28">
      <w:pPr>
        <w:spacing w:after="0" w:line="360" w:lineRule="auto"/>
        <w:jc w:val="center"/>
        <w:rPr>
          <w:rFonts w:ascii="Georgia" w:eastAsia="Calibri" w:hAnsi="Georgia" w:cs="Times New Roman"/>
          <w:b/>
          <w:bCs/>
        </w:rPr>
      </w:pPr>
      <w:r w:rsidRPr="00FC2C28">
        <w:rPr>
          <w:rFonts w:ascii="Georgia" w:eastAsia="Calibri" w:hAnsi="Georgia" w:cs="Times New Roman"/>
          <w:b/>
          <w:bCs/>
        </w:rPr>
        <w:t>*************************************************</w:t>
      </w:r>
    </w:p>
    <w:p w:rsidR="00FC2C28" w:rsidRPr="00FC2C28" w:rsidRDefault="00FC2C28" w:rsidP="00FC2C28">
      <w:pPr>
        <w:spacing w:after="0" w:line="360" w:lineRule="auto"/>
        <w:rPr>
          <w:rFonts w:ascii="Calibri" w:eastAsia="Calibri" w:hAnsi="Calibri" w:cs="Times New Roman"/>
          <w:b/>
          <w:bCs/>
          <w:color w:val="1F497D"/>
        </w:rPr>
      </w:pPr>
    </w:p>
    <w:p w:rsidR="00FC2C28" w:rsidRPr="00FC2C28" w:rsidRDefault="00FC2C28" w:rsidP="00FC2C28">
      <w:pPr>
        <w:spacing w:after="0" w:line="360" w:lineRule="auto"/>
        <w:rPr>
          <w:rFonts w:ascii="Georgia" w:eastAsia="Calibri" w:hAnsi="Georgia" w:cs="Times New Roman"/>
          <w:b/>
          <w:bCs/>
        </w:rPr>
      </w:pPr>
      <w:r w:rsidRPr="00FC2C28">
        <w:rPr>
          <w:rFonts w:ascii="Georgia" w:eastAsia="Calibri" w:hAnsi="Georgia" w:cs="Times New Roman"/>
          <w:b/>
          <w:bCs/>
        </w:rPr>
        <w:t>Resources from Wisconsin Department of Health Services:</w:t>
      </w:r>
    </w:p>
    <w:p w:rsidR="00FC2C28" w:rsidRPr="00FC2C28" w:rsidRDefault="00FC2C28" w:rsidP="00FC2C28">
      <w:pPr>
        <w:numPr>
          <w:ilvl w:val="0"/>
          <w:numId w:val="1"/>
        </w:numPr>
        <w:spacing w:before="240" w:after="0" w:line="360" w:lineRule="auto"/>
        <w:rPr>
          <w:rFonts w:ascii="Georgia" w:eastAsia="Calibri" w:hAnsi="Georgia" w:cs="Times New Roman"/>
        </w:rPr>
      </w:pPr>
      <w:hyperlink r:id="rId6" w:history="1">
        <w:r w:rsidRPr="00FC2C28">
          <w:rPr>
            <w:rFonts w:ascii="Georgia" w:eastAsia="Calibri" w:hAnsi="Georgia" w:cs="Times New Roman"/>
            <w:color w:val="0563C1"/>
            <w:u w:val="single"/>
          </w:rPr>
          <w:t>All in for Kids Library</w:t>
        </w:r>
      </w:hyperlink>
      <w:r w:rsidRPr="00FC2C28">
        <w:rPr>
          <w:rFonts w:ascii="Georgia" w:eastAsia="Calibri" w:hAnsi="Georgia" w:cs="Times New Roman"/>
        </w:rPr>
        <w:t xml:space="preserve"> - All in for Kids is a newsletter created to keep you and your family informed about the supports and services available through the CLTS Waiver Program.  The newsletter is published by the Wisconsin Department of Health Services.</w:t>
      </w:r>
    </w:p>
    <w:p w:rsidR="00FC2C28" w:rsidRPr="00FC2C28" w:rsidRDefault="00FC2C28" w:rsidP="00FC2C28">
      <w:pPr>
        <w:numPr>
          <w:ilvl w:val="0"/>
          <w:numId w:val="1"/>
        </w:numPr>
        <w:spacing w:after="0" w:line="360" w:lineRule="auto"/>
        <w:rPr>
          <w:rFonts w:ascii="Georgia" w:eastAsia="Calibri" w:hAnsi="Georgia" w:cs="Times New Roman"/>
        </w:rPr>
      </w:pPr>
      <w:hyperlink r:id="rId7" w:history="1">
        <w:r w:rsidRPr="00FC2C28">
          <w:rPr>
            <w:rFonts w:ascii="Georgia" w:eastAsia="Calibri" w:hAnsi="Georgia" w:cs="Times New Roman"/>
            <w:color w:val="0563C1"/>
            <w:u w:val="single"/>
          </w:rPr>
          <w:t>Children's Long-Term Support Waiver Program: Information for Families</w:t>
        </w:r>
      </w:hyperlink>
      <w:r w:rsidRPr="00FC2C28">
        <w:rPr>
          <w:rFonts w:ascii="Georgia" w:eastAsia="Calibri" w:hAnsi="Georgia" w:cs="Times New Roman"/>
        </w:rPr>
        <w:t xml:space="preserve"> – Wisconsin Department of Health Services is committed to protecting the health and safety of our members and participants during the COVID-19 pandemic. To stay informed about the latest program updates, limitations to in-person contacts, general COVID-19 resources, and more.</w:t>
      </w:r>
    </w:p>
    <w:p w:rsidR="00FC2C28" w:rsidRPr="00FC2C28" w:rsidRDefault="00FC2C28" w:rsidP="00FC2C28">
      <w:pPr>
        <w:spacing w:after="0" w:line="360" w:lineRule="auto"/>
        <w:rPr>
          <w:rFonts w:ascii="Georgia" w:eastAsia="Calibri" w:hAnsi="Georgia" w:cs="Times New Roman"/>
          <w:b/>
          <w:bCs/>
        </w:rPr>
      </w:pPr>
    </w:p>
    <w:p w:rsidR="00FC2C28" w:rsidRPr="00FC2C28" w:rsidRDefault="00FC2C28" w:rsidP="00FC2C28">
      <w:pPr>
        <w:spacing w:after="0" w:line="360" w:lineRule="auto"/>
        <w:rPr>
          <w:rFonts w:ascii="Georgia" w:eastAsia="Calibri" w:hAnsi="Georgia" w:cs="Times New Roman"/>
          <w:b/>
          <w:bCs/>
        </w:rPr>
      </w:pPr>
      <w:r w:rsidRPr="00FC2C28">
        <w:rPr>
          <w:rFonts w:ascii="Georgia" w:eastAsia="Calibri" w:hAnsi="Georgia" w:cs="Times New Roman"/>
          <w:b/>
          <w:bCs/>
        </w:rPr>
        <w:t>Notes from the Children with Special Needs Programs:</w:t>
      </w:r>
    </w:p>
    <w:p w:rsidR="00FC2C28" w:rsidRPr="00FC2C28" w:rsidRDefault="00FC2C28" w:rsidP="00FC2C28">
      <w:pPr>
        <w:spacing w:after="0" w:line="360" w:lineRule="auto"/>
        <w:rPr>
          <w:rFonts w:ascii="Calibri" w:eastAsia="Calibri" w:hAnsi="Calibri" w:cs="Times New Roman"/>
          <w:b/>
          <w:bCs/>
          <w:color w:val="1F497D"/>
        </w:rPr>
      </w:pPr>
    </w:p>
    <w:p w:rsidR="00FC2C28" w:rsidRPr="00FC2C28" w:rsidRDefault="00FC2C28" w:rsidP="00FC2C28">
      <w:pPr>
        <w:numPr>
          <w:ilvl w:val="0"/>
          <w:numId w:val="2"/>
        </w:numPr>
        <w:spacing w:after="0" w:line="360" w:lineRule="auto"/>
        <w:rPr>
          <w:rFonts w:ascii="Georgia" w:eastAsia="Calibri" w:hAnsi="Georgia" w:cs="Times New Roman"/>
        </w:rPr>
      </w:pPr>
      <w:r w:rsidRPr="00FC2C28">
        <w:rPr>
          <w:rFonts w:ascii="Georgia" w:eastAsia="Calibri" w:hAnsi="Georgia" w:cs="Times New Roman"/>
        </w:rPr>
        <w:lastRenderedPageBreak/>
        <w:t>Please reach out to your Waukesha County Service Coordinator with any resource requests or increased support that you need at this time.</w:t>
      </w:r>
    </w:p>
    <w:p w:rsidR="00FC2C28" w:rsidRPr="00FC2C28" w:rsidRDefault="00FC2C28" w:rsidP="00FC2C28">
      <w:pPr>
        <w:numPr>
          <w:ilvl w:val="0"/>
          <w:numId w:val="2"/>
        </w:numPr>
        <w:spacing w:after="0" w:line="360" w:lineRule="auto"/>
        <w:rPr>
          <w:rFonts w:ascii="Georgia" w:eastAsia="Calibri" w:hAnsi="Georgia" w:cs="Times New Roman"/>
          <w:b/>
          <w:bCs/>
        </w:rPr>
      </w:pPr>
      <w:r w:rsidRPr="00FC2C28">
        <w:rPr>
          <w:rFonts w:ascii="Georgia" w:eastAsia="Calibri" w:hAnsi="Georgia" w:cs="Times New Roman"/>
        </w:rPr>
        <w:t>Service Coordinators are continuing to work remotely.   Please remember, they are calling you via cell phones that have blocked or restricted numbers.   Therefore, it could show up as “Unknown caller” or “Restricted”.   Please check your voicemails, as it is likely that you have been left a voicemail message.</w:t>
      </w:r>
    </w:p>
    <w:p w:rsidR="00FC2C28" w:rsidRPr="00FC2C28" w:rsidRDefault="00FC2C28" w:rsidP="00FC2C28">
      <w:pPr>
        <w:spacing w:before="100" w:beforeAutospacing="1" w:after="100" w:afterAutospacing="1" w:line="360" w:lineRule="auto"/>
        <w:rPr>
          <w:rFonts w:ascii="Georgia" w:eastAsia="Calibri" w:hAnsi="Georgia" w:cs="Times New Roman"/>
          <w:b/>
          <w:bCs/>
        </w:rPr>
      </w:pPr>
      <w:r w:rsidRPr="00FC2C28">
        <w:rPr>
          <w:rFonts w:ascii="Georgia" w:eastAsia="Calibri" w:hAnsi="Georgia" w:cs="Times New Roman"/>
          <w:b/>
          <w:bCs/>
        </w:rPr>
        <w:t>School at Home Resources:</w:t>
      </w:r>
    </w:p>
    <w:p w:rsidR="00FC2C28" w:rsidRPr="00FC2C28" w:rsidRDefault="00FC2C28" w:rsidP="00FC2C28">
      <w:pPr>
        <w:numPr>
          <w:ilvl w:val="0"/>
          <w:numId w:val="3"/>
        </w:numPr>
        <w:spacing w:before="100" w:beforeAutospacing="1" w:after="100" w:afterAutospacing="1" w:line="360" w:lineRule="auto"/>
        <w:rPr>
          <w:rFonts w:ascii="Georgia" w:eastAsia="Calibri" w:hAnsi="Georgia" w:cs="Times New Roman"/>
        </w:rPr>
      </w:pPr>
      <w:hyperlink r:id="rId8" w:history="1">
        <w:r w:rsidRPr="00FC2C28">
          <w:rPr>
            <w:rFonts w:ascii="Georgia" w:eastAsia="Calibri" w:hAnsi="Georgia" w:cs="Times New Roman"/>
            <w:color w:val="0563C1"/>
            <w:u w:val="single"/>
          </w:rPr>
          <w:t>Books FTW! Summer Reading Challenges to Hook Kids on Books</w:t>
        </w:r>
      </w:hyperlink>
      <w:r w:rsidRPr="00FC2C28">
        <w:rPr>
          <w:rFonts w:ascii="Georgia" w:eastAsia="Calibri" w:hAnsi="Georgia" w:cs="Times New Roman"/>
        </w:rPr>
        <w:t xml:space="preserve"> - Inspire kids to keep reading over the summer with these challenges for all ages, interests, and reading levels.</w:t>
      </w:r>
    </w:p>
    <w:p w:rsidR="00FC2C28" w:rsidRPr="00FC2C28" w:rsidRDefault="00FC2C28" w:rsidP="00FC2C28">
      <w:pPr>
        <w:numPr>
          <w:ilvl w:val="0"/>
          <w:numId w:val="3"/>
        </w:numPr>
        <w:spacing w:before="100" w:beforeAutospacing="1" w:after="100" w:afterAutospacing="1" w:line="360" w:lineRule="auto"/>
        <w:rPr>
          <w:rFonts w:ascii="Georgia" w:eastAsia="Calibri" w:hAnsi="Georgia" w:cs="Times New Roman"/>
        </w:rPr>
      </w:pPr>
      <w:hyperlink r:id="rId9" w:history="1">
        <w:r w:rsidRPr="00FC2C28">
          <w:rPr>
            <w:rFonts w:ascii="Georgia" w:eastAsia="Calibri" w:hAnsi="Georgia" w:cs="Times New Roman"/>
            <w:color w:val="0563C1"/>
            <w:u w:val="single"/>
          </w:rPr>
          <w:t>5 Apps that Boost Math Skills Over the Summer</w:t>
        </w:r>
      </w:hyperlink>
      <w:r w:rsidRPr="00FC2C28">
        <w:rPr>
          <w:rFonts w:ascii="Georgia" w:eastAsia="Calibri" w:hAnsi="Georgia" w:cs="Times New Roman"/>
        </w:rPr>
        <w:t xml:space="preserve"> - Apps that make a game out of learning will fit right into your kid's summer schedule.</w:t>
      </w:r>
    </w:p>
    <w:p w:rsidR="00FC2C28" w:rsidRPr="00FC2C28" w:rsidRDefault="00FC2C28" w:rsidP="00FC2C28">
      <w:pPr>
        <w:numPr>
          <w:ilvl w:val="0"/>
          <w:numId w:val="3"/>
        </w:numPr>
        <w:spacing w:before="100" w:beforeAutospacing="1" w:after="100" w:afterAutospacing="1" w:line="360" w:lineRule="auto"/>
        <w:rPr>
          <w:rFonts w:ascii="Georgia" w:eastAsia="Calibri" w:hAnsi="Georgia" w:cs="Times New Roman"/>
        </w:rPr>
      </w:pPr>
      <w:hyperlink r:id="rId10" w:history="1">
        <w:r w:rsidRPr="00FC2C28">
          <w:rPr>
            <w:rFonts w:ascii="Georgia" w:eastAsia="Calibri" w:hAnsi="Georgia" w:cs="Times New Roman"/>
            <w:color w:val="0563C1"/>
            <w:u w:val="single"/>
          </w:rPr>
          <w:t>The Best Educational Apps for Kids</w:t>
        </w:r>
      </w:hyperlink>
      <w:r w:rsidRPr="00FC2C28">
        <w:rPr>
          <w:rFonts w:ascii="Georgia" w:eastAsia="Calibri" w:hAnsi="Georgia" w:cs="Times New Roman"/>
        </w:rPr>
        <w:t xml:space="preserve"> - Your child's education doesn't have to stop after school. These games made for your iPhone, iPad, and Android will keep your child’s mind active outside the classroom.  List of Apps from math to science to safety for all ages.</w:t>
      </w:r>
    </w:p>
    <w:p w:rsidR="00FC2C28" w:rsidRPr="00FC2C28" w:rsidRDefault="00FC2C28" w:rsidP="00FC2C28">
      <w:pPr>
        <w:spacing w:before="100" w:beforeAutospacing="1" w:after="100" w:afterAutospacing="1" w:line="360" w:lineRule="auto"/>
        <w:rPr>
          <w:rFonts w:ascii="Georgia" w:eastAsia="Calibri" w:hAnsi="Georgia" w:cs="Times New Roman"/>
          <w:b/>
          <w:bCs/>
        </w:rPr>
      </w:pPr>
      <w:r w:rsidRPr="00FC2C28">
        <w:rPr>
          <w:rFonts w:ascii="Georgia" w:eastAsia="Calibri" w:hAnsi="Georgia" w:cs="Times New Roman"/>
          <w:b/>
          <w:bCs/>
        </w:rPr>
        <w:t>Parent Help:</w:t>
      </w:r>
    </w:p>
    <w:p w:rsidR="00FC2C28" w:rsidRPr="00FC2C28" w:rsidRDefault="00FC2C28" w:rsidP="00FC2C28">
      <w:pPr>
        <w:numPr>
          <w:ilvl w:val="0"/>
          <w:numId w:val="4"/>
        </w:numPr>
        <w:spacing w:before="100" w:beforeAutospacing="1" w:after="100" w:afterAutospacing="1" w:line="360" w:lineRule="auto"/>
        <w:rPr>
          <w:rFonts w:ascii="Georgia" w:eastAsia="Calibri" w:hAnsi="Georgia" w:cs="Times New Roman"/>
        </w:rPr>
      </w:pPr>
      <w:hyperlink r:id="rId11" w:history="1">
        <w:r w:rsidRPr="00FC2C28">
          <w:rPr>
            <w:rFonts w:ascii="Georgia" w:eastAsia="Calibri" w:hAnsi="Georgia" w:cs="Times New Roman"/>
            <w:color w:val="0563C1"/>
            <w:u w:val="single"/>
          </w:rPr>
          <w:t>How to Talk to Kids About Violence, Crime, and War</w:t>
        </w:r>
      </w:hyperlink>
      <w:r w:rsidRPr="00FC2C28">
        <w:rPr>
          <w:rFonts w:ascii="Georgia" w:eastAsia="Calibri" w:hAnsi="Georgia" w:cs="Times New Roman"/>
        </w:rPr>
        <w:t xml:space="preserve"> - Exposure to graphic images, distressing information, and horrific headlines can affect kids' overall well-being.  Tips on how to talk to your child ages 2 years old through teen.</w:t>
      </w:r>
    </w:p>
    <w:p w:rsidR="00FC2C28" w:rsidRPr="00FC2C28" w:rsidRDefault="00FC2C28" w:rsidP="00FC2C28">
      <w:pPr>
        <w:numPr>
          <w:ilvl w:val="0"/>
          <w:numId w:val="4"/>
        </w:numPr>
        <w:spacing w:before="100" w:beforeAutospacing="1" w:after="100" w:afterAutospacing="1" w:line="360" w:lineRule="auto"/>
        <w:rPr>
          <w:rFonts w:ascii="Georgia" w:eastAsia="Calibri" w:hAnsi="Georgia" w:cs="Times New Roman"/>
        </w:rPr>
      </w:pPr>
      <w:hyperlink r:id="rId12" w:history="1">
        <w:r w:rsidRPr="00FC2C28">
          <w:rPr>
            <w:rFonts w:ascii="Georgia" w:eastAsia="Calibri" w:hAnsi="Georgia" w:cs="Times New Roman"/>
            <w:color w:val="0563C1"/>
            <w:u w:val="single"/>
          </w:rPr>
          <w:t>COVID-19: Schools and Child Care</w:t>
        </w:r>
      </w:hyperlink>
      <w:r w:rsidRPr="00FC2C28">
        <w:rPr>
          <w:rFonts w:ascii="Georgia" w:eastAsia="Calibri" w:hAnsi="Georgia" w:cs="Times New Roman"/>
        </w:rPr>
        <w:t xml:space="preserve"> – State guidance in regards to school, child care and summer camps.</w:t>
      </w:r>
    </w:p>
    <w:p w:rsidR="00FC2C28" w:rsidRPr="00FC2C28" w:rsidRDefault="00FC2C28" w:rsidP="00FC2C28">
      <w:pPr>
        <w:spacing w:before="100" w:beforeAutospacing="1" w:after="100" w:afterAutospacing="1" w:line="360" w:lineRule="auto"/>
        <w:rPr>
          <w:rFonts w:ascii="Georgia" w:eastAsia="Calibri" w:hAnsi="Georgia" w:cs="Times New Roman"/>
        </w:rPr>
      </w:pPr>
      <w:r w:rsidRPr="00FC2C28">
        <w:rPr>
          <w:rFonts w:ascii="Georgia" w:eastAsia="Calibri" w:hAnsi="Georgia" w:cs="Times New Roman"/>
          <w:b/>
          <w:bCs/>
        </w:rPr>
        <w:t>Mental Wellness:</w:t>
      </w:r>
    </w:p>
    <w:p w:rsidR="00FC2C28" w:rsidRPr="00FC2C28" w:rsidRDefault="00FC2C28" w:rsidP="00FC2C28">
      <w:pPr>
        <w:numPr>
          <w:ilvl w:val="0"/>
          <w:numId w:val="5"/>
        </w:numPr>
        <w:spacing w:before="100" w:beforeAutospacing="1" w:after="100" w:afterAutospacing="1" w:line="360" w:lineRule="auto"/>
        <w:rPr>
          <w:rFonts w:ascii="Georgia" w:eastAsia="Calibri" w:hAnsi="Georgia" w:cs="Times New Roman"/>
        </w:rPr>
      </w:pPr>
      <w:hyperlink r:id="rId13" w:history="1">
        <w:r w:rsidRPr="00FC2C28">
          <w:rPr>
            <w:rFonts w:ascii="Georgia" w:eastAsia="Calibri" w:hAnsi="Georgia" w:cs="Times New Roman"/>
            <w:color w:val="0563C1"/>
            <w:u w:val="single"/>
          </w:rPr>
          <w:t>6 Books About Anxiety For Families With Special Needs</w:t>
        </w:r>
      </w:hyperlink>
      <w:r w:rsidRPr="00FC2C28">
        <w:rPr>
          <w:rFonts w:ascii="Georgia" w:eastAsia="Calibri" w:hAnsi="Georgia" w:cs="Times New Roman"/>
        </w:rPr>
        <w:t xml:space="preserve"> - Anxiety doesn’t always look like anxiety.  Here are some things to look for and some books that may help you as well.</w:t>
      </w:r>
    </w:p>
    <w:p w:rsidR="00FC2C28" w:rsidRPr="00FC2C28" w:rsidRDefault="00FC2C28" w:rsidP="00FC2C28">
      <w:pPr>
        <w:numPr>
          <w:ilvl w:val="0"/>
          <w:numId w:val="5"/>
        </w:numPr>
        <w:spacing w:before="100" w:beforeAutospacing="1" w:after="100" w:afterAutospacing="1" w:line="360" w:lineRule="auto"/>
        <w:rPr>
          <w:rFonts w:ascii="Georgia" w:eastAsia="Calibri" w:hAnsi="Georgia" w:cs="Times New Roman"/>
        </w:rPr>
      </w:pPr>
      <w:hyperlink r:id="rId14" w:history="1">
        <w:r w:rsidRPr="00FC2C28">
          <w:rPr>
            <w:rFonts w:ascii="Georgia" w:eastAsia="Calibri" w:hAnsi="Georgia" w:cs="Times New Roman"/>
            <w:color w:val="0563C1"/>
            <w:u w:val="single"/>
          </w:rPr>
          <w:t>14 Mental Health Tips for Children with Learning Disabilities</w:t>
        </w:r>
      </w:hyperlink>
      <w:r w:rsidRPr="00FC2C28">
        <w:rPr>
          <w:rFonts w:ascii="Georgia" w:eastAsia="Calibri" w:hAnsi="Georgia" w:cs="Times New Roman"/>
        </w:rPr>
        <w:t xml:space="preserve"> - A Mental Health</w:t>
      </w:r>
      <w:r w:rsidRPr="00FC2C28">
        <w:rPr>
          <w:rFonts w:ascii="Georgia" w:eastAsia="Calibri" w:hAnsi="Georgia" w:cs="Times New Roman"/>
          <w:color w:val="1F497D"/>
        </w:rPr>
        <w:t xml:space="preserve"> </w:t>
      </w:r>
      <w:r w:rsidRPr="00FC2C28">
        <w:rPr>
          <w:rFonts w:ascii="Georgia" w:eastAsia="Calibri" w:hAnsi="Georgia" w:cs="Times New Roman"/>
        </w:rPr>
        <w:t>illness affects up to 40% of people with learning disabilities, compared to 25% of people in the general population.  Here are some tips for parents in working with their child.</w:t>
      </w:r>
    </w:p>
    <w:p w:rsidR="00FC2C28" w:rsidRPr="00FC2C28" w:rsidRDefault="00FC2C28" w:rsidP="00FC2C28">
      <w:pPr>
        <w:numPr>
          <w:ilvl w:val="0"/>
          <w:numId w:val="5"/>
        </w:numPr>
        <w:spacing w:before="100" w:beforeAutospacing="1" w:after="100" w:afterAutospacing="1" w:line="360" w:lineRule="auto"/>
        <w:rPr>
          <w:rFonts w:ascii="Georgia" w:eastAsia="Calibri" w:hAnsi="Georgia" w:cs="Times New Roman"/>
        </w:rPr>
      </w:pPr>
      <w:hyperlink r:id="rId15" w:history="1">
        <w:r w:rsidRPr="00FC2C28">
          <w:rPr>
            <w:rFonts w:ascii="Georgia" w:eastAsia="Calibri" w:hAnsi="Georgia" w:cs="Times New Roman"/>
            <w:color w:val="0563C1"/>
            <w:u w:val="single"/>
          </w:rPr>
          <w:t>120 Emotional Self-Regulation Ideas for Kids</w:t>
        </w:r>
      </w:hyperlink>
      <w:r w:rsidRPr="00FC2C28">
        <w:rPr>
          <w:rFonts w:ascii="Georgia" w:eastAsia="Calibri" w:hAnsi="Georgia" w:cs="Times New Roman"/>
        </w:rPr>
        <w:t xml:space="preserve"> – Scroll down towards the bottom of the page</w:t>
      </w:r>
      <w:r w:rsidRPr="00FC2C28">
        <w:rPr>
          <w:rFonts w:ascii="Georgia" w:eastAsia="Calibri" w:hAnsi="Georgia" w:cs="Times New Roman"/>
          <w:color w:val="1F497D"/>
        </w:rPr>
        <w:t xml:space="preserve"> </w:t>
      </w:r>
      <w:r w:rsidRPr="00FC2C28">
        <w:rPr>
          <w:rFonts w:ascii="Georgia" w:eastAsia="Calibri" w:hAnsi="Georgia" w:cs="Times New Roman"/>
        </w:rPr>
        <w:t>for the self-regulation ideas.</w:t>
      </w:r>
    </w:p>
    <w:p w:rsidR="00FC2C28" w:rsidRPr="00FC2C28" w:rsidRDefault="00FC2C28" w:rsidP="00FC2C28">
      <w:pPr>
        <w:spacing w:before="100" w:beforeAutospacing="1" w:after="100" w:afterAutospacing="1" w:line="360" w:lineRule="auto"/>
        <w:rPr>
          <w:rFonts w:ascii="Georgia" w:eastAsia="Calibri" w:hAnsi="Georgia" w:cs="Times New Roman"/>
          <w:b/>
          <w:bCs/>
        </w:rPr>
      </w:pPr>
      <w:r w:rsidRPr="00FC2C28">
        <w:rPr>
          <w:rFonts w:ascii="Georgia" w:eastAsia="Calibri" w:hAnsi="Georgia" w:cs="Times New Roman"/>
          <w:b/>
          <w:bCs/>
        </w:rPr>
        <w:lastRenderedPageBreak/>
        <w:t xml:space="preserve">Safer </w:t>
      </w:r>
      <w:proofErr w:type="gramStart"/>
      <w:r w:rsidRPr="00FC2C28">
        <w:rPr>
          <w:rFonts w:ascii="Georgia" w:eastAsia="Calibri" w:hAnsi="Georgia" w:cs="Times New Roman"/>
          <w:b/>
          <w:bCs/>
        </w:rPr>
        <w:t>At</w:t>
      </w:r>
      <w:proofErr w:type="gramEnd"/>
      <w:r w:rsidRPr="00FC2C28">
        <w:rPr>
          <w:rFonts w:ascii="Georgia" w:eastAsia="Calibri" w:hAnsi="Georgia" w:cs="Times New Roman"/>
          <w:b/>
          <w:bCs/>
        </w:rPr>
        <w:t xml:space="preserve"> Home:</w:t>
      </w:r>
    </w:p>
    <w:p w:rsidR="00FC2C28" w:rsidRPr="00FC2C28" w:rsidRDefault="00FC2C28" w:rsidP="00FC2C28">
      <w:pPr>
        <w:numPr>
          <w:ilvl w:val="0"/>
          <w:numId w:val="1"/>
        </w:numPr>
        <w:spacing w:before="100" w:beforeAutospacing="1" w:after="100" w:afterAutospacing="1" w:line="360" w:lineRule="auto"/>
        <w:rPr>
          <w:rFonts w:ascii="Georgia" w:eastAsia="Calibri" w:hAnsi="Georgia" w:cs="Times New Roman"/>
        </w:rPr>
      </w:pPr>
      <w:hyperlink r:id="rId16" w:history="1">
        <w:r w:rsidRPr="00FC2C28">
          <w:rPr>
            <w:rFonts w:ascii="Georgia" w:eastAsia="Calibri" w:hAnsi="Georgia" w:cs="Times New Roman"/>
            <w:color w:val="0563C1"/>
            <w:u w:val="single"/>
          </w:rPr>
          <w:t>Wisconsin Department of Health Services</w:t>
        </w:r>
      </w:hyperlink>
      <w:r w:rsidRPr="00FC2C28">
        <w:rPr>
          <w:rFonts w:ascii="Georgia" w:eastAsia="Calibri" w:hAnsi="Georgia" w:cs="Times New Roman"/>
        </w:rPr>
        <w:t xml:space="preserve"> – Get the latest on COVID-19 in Wisconsin.  Updated daily.</w:t>
      </w:r>
    </w:p>
    <w:p w:rsidR="00FC2C28" w:rsidRPr="00FC2C28" w:rsidRDefault="00FC2C28" w:rsidP="00FC2C28">
      <w:pPr>
        <w:numPr>
          <w:ilvl w:val="0"/>
          <w:numId w:val="1"/>
        </w:numPr>
        <w:spacing w:before="100" w:beforeAutospacing="1" w:after="100" w:afterAutospacing="1" w:line="360" w:lineRule="auto"/>
        <w:rPr>
          <w:rFonts w:ascii="Georgia" w:eastAsia="Calibri" w:hAnsi="Georgia" w:cs="Times New Roman"/>
        </w:rPr>
      </w:pPr>
      <w:hyperlink r:id="rId17" w:history="1">
        <w:r w:rsidRPr="00FC2C28">
          <w:rPr>
            <w:rFonts w:ascii="Georgia" w:eastAsia="Calibri" w:hAnsi="Georgia" w:cs="Times New Roman"/>
            <w:color w:val="0563C1"/>
            <w:u w:val="single"/>
          </w:rPr>
          <w:t>COVID-19: The Badger Bounce Back</w:t>
        </w:r>
      </w:hyperlink>
      <w:r w:rsidRPr="00FC2C28">
        <w:rPr>
          <w:rFonts w:ascii="Georgia" w:eastAsia="Calibri" w:hAnsi="Georgia" w:cs="Times New Roman"/>
        </w:rPr>
        <w:t xml:space="preserve"> - The Badger Bounce Back is Wisconsin’s plan to decrease COVID-19 cases and deaths to a low level and increase capacity in our health care system</w:t>
      </w:r>
      <w:r w:rsidRPr="00FC2C28">
        <w:rPr>
          <w:rFonts w:ascii="Georgia" w:eastAsia="Calibri" w:hAnsi="Georgia" w:cs="Times New Roman"/>
          <w:color w:val="1F497D"/>
        </w:rPr>
        <w:t xml:space="preserve">.  </w:t>
      </w:r>
      <w:r w:rsidRPr="00FC2C28">
        <w:rPr>
          <w:rFonts w:ascii="Georgia" w:eastAsia="Calibri" w:hAnsi="Georgia" w:cs="Times New Roman"/>
        </w:rPr>
        <w:t>Updated daily.</w:t>
      </w:r>
    </w:p>
    <w:p w:rsidR="00FC2C28" w:rsidRPr="00FC2C28" w:rsidRDefault="00FC2C28" w:rsidP="00FC2C28">
      <w:pPr>
        <w:numPr>
          <w:ilvl w:val="0"/>
          <w:numId w:val="1"/>
        </w:numPr>
        <w:spacing w:before="100" w:beforeAutospacing="1" w:after="100" w:afterAutospacing="1" w:line="360" w:lineRule="auto"/>
        <w:rPr>
          <w:rFonts w:ascii="Georgia" w:eastAsia="Calibri" w:hAnsi="Georgia" w:cs="Times New Roman"/>
        </w:rPr>
      </w:pPr>
      <w:hyperlink r:id="rId18" w:history="1">
        <w:r w:rsidRPr="00FC2C28">
          <w:rPr>
            <w:rFonts w:ascii="Georgia" w:eastAsia="Calibri" w:hAnsi="Georgia" w:cs="Times New Roman"/>
            <w:color w:val="0563C1"/>
            <w:u w:val="single"/>
          </w:rPr>
          <w:t>WI Department of Children and Families Safer At Home Resources</w:t>
        </w:r>
      </w:hyperlink>
      <w:r w:rsidRPr="00FC2C28">
        <w:rPr>
          <w:rFonts w:ascii="Georgia" w:eastAsia="Calibri" w:hAnsi="Georgia" w:cs="Times New Roman"/>
        </w:rPr>
        <w:t xml:space="preserve"> – Resources include information to support a variety of needs for families staying Safer at Home.  Updated weekly.</w:t>
      </w:r>
    </w:p>
    <w:p w:rsidR="00FC2C28" w:rsidRPr="00FC2C28" w:rsidRDefault="00FC2C28" w:rsidP="00FC2C28">
      <w:pPr>
        <w:spacing w:before="100" w:beforeAutospacing="1" w:after="100" w:afterAutospacing="1" w:line="360" w:lineRule="auto"/>
        <w:rPr>
          <w:rFonts w:ascii="Georgia" w:eastAsia="Calibri" w:hAnsi="Georgia" w:cs="Times New Roman"/>
        </w:rPr>
      </w:pPr>
      <w:r w:rsidRPr="00FC2C28">
        <w:rPr>
          <w:rFonts w:ascii="Georgia" w:eastAsia="Calibri" w:hAnsi="Georgia" w:cs="Times New Roman"/>
          <w:b/>
          <w:bCs/>
        </w:rPr>
        <w:t>Stay current with the response by Waukesha County to COVID-19 at</w:t>
      </w:r>
      <w:r w:rsidRPr="00FC2C28">
        <w:rPr>
          <w:rFonts w:ascii="Georgia" w:eastAsia="Calibri" w:hAnsi="Georgia" w:cs="Times New Roman"/>
        </w:rPr>
        <w:t xml:space="preserve">: </w:t>
      </w:r>
      <w:hyperlink r:id="rId19" w:history="1">
        <w:r w:rsidRPr="00FC2C28">
          <w:rPr>
            <w:rFonts w:ascii="Georgia" w:eastAsia="Calibri" w:hAnsi="Georgia" w:cs="Times New Roman"/>
            <w:color w:val="0563C1"/>
            <w:u w:val="single"/>
          </w:rPr>
          <w:t>https://www.waukeshacounty.gov/COVID19</w:t>
        </w:r>
      </w:hyperlink>
    </w:p>
    <w:p w:rsidR="00FC2C28" w:rsidRPr="00FC2C28" w:rsidRDefault="00FC2C28" w:rsidP="00FC2C28">
      <w:pPr>
        <w:spacing w:before="100" w:beforeAutospacing="1" w:after="100" w:afterAutospacing="1" w:line="360" w:lineRule="auto"/>
        <w:rPr>
          <w:rFonts w:ascii="Georgia" w:eastAsia="Calibri" w:hAnsi="Georgia" w:cs="Times New Roman"/>
          <w:b/>
          <w:bCs/>
          <w:color w:val="1F497D"/>
        </w:rPr>
      </w:pPr>
      <w:r w:rsidRPr="00FC2C28">
        <w:rPr>
          <w:rFonts w:ascii="Georgia" w:eastAsia="Calibri" w:hAnsi="Georgia" w:cs="Times New Roman"/>
          <w:b/>
          <w:bCs/>
        </w:rPr>
        <w:t>Copies of these Newsletters can be found on Waukesha County’s Webpage</w:t>
      </w:r>
      <w:r w:rsidRPr="00FC2C28">
        <w:rPr>
          <w:rFonts w:ascii="Georgia" w:eastAsia="Calibri" w:hAnsi="Georgia" w:cs="Times New Roman"/>
          <w:b/>
          <w:bCs/>
          <w:color w:val="1F497D"/>
        </w:rPr>
        <w:t xml:space="preserve"> </w:t>
      </w:r>
      <w:r w:rsidRPr="00FC2C28">
        <w:rPr>
          <w:rFonts w:ascii="Georgia" w:eastAsia="Calibri" w:hAnsi="Georgia" w:cs="Times New Roman"/>
          <w:b/>
          <w:bCs/>
        </w:rPr>
        <w:t>at</w:t>
      </w:r>
      <w:r w:rsidRPr="00FC2C28">
        <w:rPr>
          <w:rFonts w:ascii="Georgia" w:eastAsia="Calibri" w:hAnsi="Georgia" w:cs="Times New Roman"/>
          <w:b/>
          <w:bCs/>
          <w:color w:val="1F497D"/>
        </w:rPr>
        <w:t xml:space="preserve">: </w:t>
      </w:r>
      <w:hyperlink r:id="rId20" w:history="1">
        <w:r w:rsidRPr="00FC2C28">
          <w:rPr>
            <w:rFonts w:ascii="Georgia" w:eastAsia="Calibri" w:hAnsi="Georgia" w:cs="Times New Roman"/>
            <w:color w:val="0563C1"/>
            <w:u w:val="single"/>
          </w:rPr>
          <w:t>https://www.waukeshacounty.gov/HealthAndHumanServices/child-and-family-services/</w:t>
        </w:r>
      </w:hyperlink>
    </w:p>
    <w:p w:rsidR="00FC2C28" w:rsidRPr="00FC2C28" w:rsidRDefault="00FC2C28" w:rsidP="00FC2C28">
      <w:pPr>
        <w:spacing w:before="100" w:beforeAutospacing="1" w:after="100" w:afterAutospacing="1" w:line="360" w:lineRule="auto"/>
        <w:rPr>
          <w:rFonts w:ascii="Georgia" w:eastAsia="Calibri" w:hAnsi="Georgia" w:cs="Times New Roman"/>
          <w:color w:val="1F497D"/>
        </w:rPr>
      </w:pPr>
      <w:r w:rsidRPr="00FC2C28">
        <w:rPr>
          <w:rFonts w:ascii="Georgia" w:eastAsia="Calibri" w:hAnsi="Georgia" w:cs="Times New Roman"/>
        </w:rPr>
        <w:t xml:space="preserve">If you have additional needs during this time, please do not hesitate to reach out to your assigned Service Coordinator.  If you do not have an assigned Service Coordinator – you can reach out to Erin Zellmer: </w:t>
      </w:r>
      <w:hyperlink r:id="rId21" w:history="1">
        <w:r w:rsidRPr="00FC2C28">
          <w:rPr>
            <w:rFonts w:ascii="Georgia" w:eastAsia="Calibri" w:hAnsi="Georgia" w:cs="Times New Roman"/>
            <w:color w:val="0563C1"/>
            <w:u w:val="single"/>
          </w:rPr>
          <w:t>ezellmer@waukeshacounty.gov</w:t>
        </w:r>
      </w:hyperlink>
      <w:r w:rsidRPr="00FC2C28">
        <w:rPr>
          <w:rFonts w:ascii="Georgia" w:eastAsia="Calibri" w:hAnsi="Georgia" w:cs="Times New Roman"/>
        </w:rPr>
        <w:t xml:space="preserve">  </w:t>
      </w:r>
    </w:p>
    <w:p w:rsidR="00FC2C28" w:rsidRPr="00FC2C28" w:rsidRDefault="00FC2C28" w:rsidP="00FC2C28">
      <w:pPr>
        <w:spacing w:before="100" w:beforeAutospacing="1" w:after="100" w:afterAutospacing="1" w:line="360" w:lineRule="auto"/>
        <w:rPr>
          <w:rFonts w:ascii="Georgia" w:eastAsia="Calibri" w:hAnsi="Georgia" w:cs="Times New Roman"/>
          <w:b/>
          <w:bCs/>
        </w:rPr>
      </w:pPr>
      <w:r w:rsidRPr="00FC2C28">
        <w:rPr>
          <w:rFonts w:ascii="Georgia" w:eastAsia="Calibri" w:hAnsi="Georgia" w:cs="Times New Roman"/>
          <w:b/>
          <w:bCs/>
        </w:rPr>
        <w:t>On behalf of CSN the Supervisors and many Service Coordinators, it’s been our pleasure to connect with you during the past 11 weeks by providing resources through the</w:t>
      </w:r>
      <w:r w:rsidRPr="00FC2C28">
        <w:rPr>
          <w:rFonts w:ascii="Georgia" w:eastAsia="Calibri" w:hAnsi="Georgia" w:cs="Times New Roman"/>
          <w:b/>
          <w:bCs/>
          <w:color w:val="1F497D"/>
        </w:rPr>
        <w:t xml:space="preserve"> </w:t>
      </w:r>
      <w:r w:rsidRPr="00FC2C28">
        <w:rPr>
          <w:rFonts w:ascii="Georgia" w:eastAsia="Calibri" w:hAnsi="Georgia" w:cs="Times New Roman"/>
          <w:b/>
          <w:bCs/>
        </w:rPr>
        <w:t>Waukesha County CSN COVID-19 Resource Newsletters.  Please stay tuned for our monthly CSN Resource Newsletter coming in July!</w:t>
      </w:r>
    </w:p>
    <w:p w:rsidR="00FC2C28" w:rsidRPr="00FC2C28" w:rsidRDefault="00FC2C28" w:rsidP="00FC2C28">
      <w:pPr>
        <w:spacing w:before="100" w:beforeAutospacing="1" w:after="100" w:afterAutospacing="1" w:line="360" w:lineRule="auto"/>
        <w:rPr>
          <w:rFonts w:ascii="Times New Roman" w:eastAsia="Calibri" w:hAnsi="Times New Roman" w:cs="Times New Roman"/>
          <w:b/>
          <w:bCs/>
          <w:color w:val="1F497D"/>
          <w:sz w:val="20"/>
          <w:szCs w:val="20"/>
        </w:rPr>
      </w:pPr>
      <w:r w:rsidRPr="00FC2C28">
        <w:rPr>
          <w:rFonts w:ascii="Georgia" w:eastAsia="Calibri" w:hAnsi="Georgia" w:cs="Times New Roman"/>
          <w:b/>
          <w:bCs/>
        </w:rPr>
        <w:t>Continue to practice social distancing.  Stay well</w:t>
      </w:r>
      <w:r w:rsidRPr="00FC2C28">
        <w:rPr>
          <w:rFonts w:ascii="Georgia" w:eastAsia="Calibri" w:hAnsi="Georgia" w:cs="Times New Roman"/>
          <w:b/>
          <w:bCs/>
          <w:color w:val="1F497D"/>
        </w:rPr>
        <w:t>.</w:t>
      </w:r>
    </w:p>
    <w:p w:rsidR="00FC2C28" w:rsidRPr="00FC2C28" w:rsidRDefault="00FC2C28" w:rsidP="00FC2C28">
      <w:pPr>
        <w:spacing w:after="0" w:line="240" w:lineRule="auto"/>
        <w:jc w:val="both"/>
        <w:rPr>
          <w:rFonts w:ascii="Georgia" w:eastAsia="Calibri" w:hAnsi="Georgia" w:cs="Times New Roman"/>
          <w:b/>
          <w:bCs/>
        </w:rPr>
      </w:pPr>
      <w:r w:rsidRPr="00FC2C28">
        <w:rPr>
          <w:rFonts w:ascii="Georgia" w:eastAsia="Calibri" w:hAnsi="Georgia" w:cs="Times New Roman"/>
          <w:b/>
          <w:bCs/>
        </w:rPr>
        <w:t>Erin A. Zellmer, BA, CSW</w:t>
      </w:r>
    </w:p>
    <w:p w:rsidR="00DF28A6" w:rsidRPr="00FC2C28" w:rsidRDefault="00FC2C28" w:rsidP="00FC2C28">
      <w:pPr>
        <w:spacing w:after="0" w:line="240" w:lineRule="auto"/>
        <w:jc w:val="both"/>
        <w:rPr>
          <w:rFonts w:ascii="Georgia" w:eastAsia="Calibri" w:hAnsi="Georgia" w:cs="Times New Roman"/>
          <w:b/>
          <w:bCs/>
        </w:rPr>
      </w:pPr>
      <w:r w:rsidRPr="00FC2C28">
        <w:rPr>
          <w:rFonts w:ascii="Georgia" w:eastAsia="Calibri" w:hAnsi="Georgia" w:cs="Times New Roman"/>
          <w:b/>
          <w:bCs/>
        </w:rPr>
        <w:t>CSN Lead Social Worker</w:t>
      </w:r>
    </w:p>
    <w:sectPr w:rsidR="00DF28A6" w:rsidRPr="00FC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36A"/>
    <w:multiLevelType w:val="hybridMultilevel"/>
    <w:tmpl w:val="B6E4F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2E1EED"/>
    <w:multiLevelType w:val="hybridMultilevel"/>
    <w:tmpl w:val="78BE8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0F2F29"/>
    <w:multiLevelType w:val="hybridMultilevel"/>
    <w:tmpl w:val="E68E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B22F27"/>
    <w:multiLevelType w:val="hybridMultilevel"/>
    <w:tmpl w:val="3104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0370E9"/>
    <w:multiLevelType w:val="hybridMultilevel"/>
    <w:tmpl w:val="A308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28"/>
    <w:rsid w:val="00DF28A6"/>
    <w:rsid w:val="00FC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0758"/>
  <w15:chartTrackingRefBased/>
  <w15:docId w15:val="{1E6EFFFB-582E-414F-9235-58413ED5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commonsensemedia.org%2Fblog%2Fbooks-ftw-summer-reading-challenges-to-hook-kids-on-books%3Fj%3D7800554%26sfmc_sub%3D200789615%26l%3D2048712_HTML%26u%3D146750447%26mid%3D6409703%26jb%3D497%26utm_source%3Dmedia_nl_20200522%26utm_medium%3Demail&amp;data=02%7C01%7CEZellmer%40waukeshacounty.gov%7C8f88da1c39ad4f1ac2dd08d80703b3fc%7Ce73e7aacbf234753b33df405529c3fb6%7C0%7C0%7C637267059776121156&amp;sdata=0fsHPRCvdhqF00xbNwthaia3cbjNDXnuibAyoRiRuvg%3D&amp;reserved=0" TargetMode="External"/><Relationship Id="rId13" Type="http://schemas.openxmlformats.org/officeDocument/2006/relationships/hyperlink" Target="https://gcc02.safelinks.protection.outlook.com/?url=https%3A%2F%2Fwww.friendshipcircle.org%2Fblog%2F2015%2F10%2F28%2F6-books-about-anxiety-for-families-with-special-needs%2F&amp;data=02%7C01%7CEZellmer%40waukeshacounty.gov%7C8f88da1c39ad4f1ac2dd08d80703b3fc%7Ce73e7aacbf234753b33df405529c3fb6%7C0%7C0%7C637267059776141070&amp;sdata=UMq88WZhkX8vDK1IjWBl0PxV6wSaDN7XJKgc8%2Bd1MRA%3D&amp;reserved=0" TargetMode="External"/><Relationship Id="rId18" Type="http://schemas.openxmlformats.org/officeDocument/2006/relationships/hyperlink" Target="https://gcc02.safelinks.protection.outlook.com/?url=https%3A%2F%2Fdcf.wisconsin.gov%2Fcovid-19%2Fresources&amp;data=02%7C01%7CEZellmer%40waukeshacounty.gov%7C8f88da1c39ad4f1ac2dd08d80703b3fc%7Ce73e7aacbf234753b33df405529c3fb6%7C0%7C0%7C637267059776170940&amp;sdata=IdN3j2kl2q9Rr00Gl5LJaeeYCaggKkPtJk%2FTn3yXnSY%3D&amp;reserved=0" TargetMode="External"/><Relationship Id="rId3" Type="http://schemas.openxmlformats.org/officeDocument/2006/relationships/settings" Target="settings.xml"/><Relationship Id="rId21" Type="http://schemas.openxmlformats.org/officeDocument/2006/relationships/hyperlink" Target="mailto:ezellmer@waukeshacounty.gov" TargetMode="External"/><Relationship Id="rId7" Type="http://schemas.openxmlformats.org/officeDocument/2006/relationships/hyperlink" Target="https://gcc02.safelinks.protection.outlook.com/?url=https%3A%2F%2Fwww.dhs.wisconsin.gov%2Fclts%2Fwaiver%2Ffamily%2Findex.htm&amp;data=02%7C01%7CEZellmer%40waukeshacounty.gov%7C8f88da1c39ad4f1ac2dd08d80703b3fc%7Ce73e7aacbf234753b33df405529c3fb6%7C0%7C0%7C637267059776121156&amp;sdata=eVKKTubYaUwvIzNlPIaKUiDs7LNZ4YsvQQy24%2BGAg5E%3D&amp;reserved=0" TargetMode="External"/><Relationship Id="rId12" Type="http://schemas.openxmlformats.org/officeDocument/2006/relationships/hyperlink" Target="https://gcc02.safelinks.protection.outlook.com/?url=https%3A%2F%2Fwww.dhs.wisconsin.gov%2Fcovid-19%2Fschools.htm&amp;data=02%7C01%7CEZellmer%40waukeshacounty.gov%7C8f88da1c39ad4f1ac2dd08d80703b3fc%7Ce73e7aacbf234753b33df405529c3fb6%7C0%7C0%7C637267059776141070&amp;sdata=YMdkGWsf8ni8VwhrSwdbz2Su4yIsaE2HGKUjRXOXL6E%3D&amp;reserved=0" TargetMode="External"/><Relationship Id="rId17" Type="http://schemas.openxmlformats.org/officeDocument/2006/relationships/hyperlink" Target="https://gcc02.safelinks.protection.outlook.com/?url=https%3A%2F%2Fwww.dhs.wisconsin.gov%2Fcovid-19%2Fprepare.htm&amp;data=02%7C01%7CEZellmer%40waukeshacounty.gov%7C8f88da1c39ad4f1ac2dd08d80703b3fc%7Ce73e7aacbf234753b33df405529c3fb6%7C0%7C0%7C637267059776160985&amp;sdata=6JDkE1Skz0rg8NT8QmDNQdNw%2F9hGHWhoLVJcbqz%2BTjI%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dhs.wisconsin.gov%2Fcovid-19%2Findex.htm&amp;data=02%7C01%7CEZellmer%40waukeshacounty.gov%7C8f88da1c39ad4f1ac2dd08d80703b3fc%7Ce73e7aacbf234753b33df405529c3fb6%7C0%7C0%7C637267059776160985&amp;sdata=dBPChDDeoIo7pDjW8DCeV2FrDgtc%2BrzZQjf55NQJAB8%3D&amp;reserved=0" TargetMode="External"/><Relationship Id="rId20" Type="http://schemas.openxmlformats.org/officeDocument/2006/relationships/hyperlink" Target="https://gcc02.safelinks.protection.outlook.com/?url=https%3A%2F%2Fwww.waukeshacounty.gov%2FHealthAndHumanServices%2Fchild-and-family-services%2F&amp;data=02%7C01%7CEZellmer%40waukeshacounty.gov%7C8f88da1c39ad4f1ac2dd08d80703b3fc%7Ce73e7aacbf234753b33df405529c3fb6%7C0%7C0%7C637267059776170940&amp;sdata=RMXPQoImNsjZNfwM%2BsDYprjPay4bV875T57hQTHpxqA%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www.dhs.wisconsin.gov%2Flibrary%2Fakids.htm&amp;data=02%7C01%7CEZellmer%40waukeshacounty.gov%7C8f88da1c39ad4f1ac2dd08d80703b3fc%7Ce73e7aacbf234753b33df405529c3fb6%7C0%7C0%7C637267059776111200&amp;sdata=sTC6TZS2C1sZfuJEFRs1nfRdCtdi7OZ766FmhQL3TXA%3D&amp;reserved=0" TargetMode="External"/><Relationship Id="rId11" Type="http://schemas.openxmlformats.org/officeDocument/2006/relationships/hyperlink" Target="https://gcc02.safelinks.protection.outlook.com/?url=https%3A%2F%2Fwww.commonsensemedia.org%2Fblog%2Fhow-to-talk-to-kids-about-violence-crime-and-war%3Fj%3D7809952%26sfmc_sub%3D200789615%26l%3D2048712_HTML%26u%3D147076071%26mid%3D6409703%26jb%3D496%26utm_source%3Dmedia_nl_20200529%26utm_medium%3Demail&amp;data=02%7C01%7CEZellmer%40waukeshacounty.gov%7C8f88da1c39ad4f1ac2dd08d80703b3fc%7Ce73e7aacbf234753b33df405529c3fb6%7C0%7C0%7C637267059776141070&amp;sdata=9rKWhB9YbyCV9z6sRrt51UBQknvZ5gGDqpf%2BF0JyGXI%3D&amp;reserved=0" TargetMode="External"/><Relationship Id="rId5" Type="http://schemas.openxmlformats.org/officeDocument/2006/relationships/image" Target="media/image1.emf"/><Relationship Id="rId15" Type="http://schemas.openxmlformats.org/officeDocument/2006/relationships/hyperlink" Target="https://gcc02.safelinks.protection.outlook.com/?url=https%3A%2F%2Fhes-extraordinary.com%2Fself-regulation-strategies&amp;data=02%7C01%7CEZellmer%40waukeshacounty.gov%7C8f88da1c39ad4f1ac2dd08d80703b3fc%7Ce73e7aacbf234753b33df405529c3fb6%7C0%7C0%7C637267059776151026&amp;sdata=CCmkBNdS9ia7wIdWqCJUC7tsNzcW2uAmHCrzcFInxEs%3D&amp;reserved=0" TargetMode="External"/><Relationship Id="rId23" Type="http://schemas.openxmlformats.org/officeDocument/2006/relationships/theme" Target="theme/theme1.xml"/><Relationship Id="rId10" Type="http://schemas.openxmlformats.org/officeDocument/2006/relationships/hyperlink" Target="https://gcc02.safelinks.protection.outlook.com/?url=https%3A%2F%2Fwww.parents.com%2Ffun%2Fentertainment%2Fgadgets%2Fbest-educational-apps-for-kids%2F&amp;data=02%7C01%7CEZellmer%40waukeshacounty.gov%7C8f88da1c39ad4f1ac2dd08d80703b3fc%7Ce73e7aacbf234753b33df405529c3fb6%7C0%7C0%7C637267059776131116&amp;sdata=8a5pjb4m8b7gmxuYny%2FVKCyCj5mDr6WMim2Jw%2FLYK%2Bg%3D&amp;reserved=0" TargetMode="External"/><Relationship Id="rId19" Type="http://schemas.openxmlformats.org/officeDocument/2006/relationships/hyperlink" Target="https://gcc02.safelinks.protection.outlook.com/?url=https%3A%2F%2Fwww.waukeshacounty.gov%2FCOVID19&amp;data=02%7C01%7CEZellmer%40waukeshacounty.gov%7C8f88da1c39ad4f1ac2dd08d80703b3fc%7Ce73e7aacbf234753b33df405529c3fb6%7C0%7C0%7C637267059776170940&amp;sdata=DXuKwvTK5sf2WrBzP5vnm4lJBnLWocQiLaTHVlBQEXA%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commonsensemedia.org%2Fblog%2F5-apps-to-boost-math-skills-over-the-summer%3Futm_source%3Dedu_nl_20200527_quarterly_family_engagement%26utm_medium%3Demail&amp;data=02%7C01%7CEZellmer%40waukeshacounty.gov%7C8f88da1c39ad4f1ac2dd08d80703b3fc%7Ce73e7aacbf234753b33df405529c3fb6%7C0%7C0%7C637267059776131116&amp;sdata=f1gBDL1nEPqf8WPRJ7o3WPgPMJjnEQW%2B36lT%2BbIVNL8%3D&amp;reserved=0" TargetMode="External"/><Relationship Id="rId14" Type="http://schemas.openxmlformats.org/officeDocument/2006/relationships/hyperlink" Target="https://gcc02.safelinks.protection.outlook.com/?url=https%3A%2F%2Fwww.friendshipcircle.org%2Fblog%2F2013%2F06%2F18%2F14-mental-health-tips-for-children-with-learning-disabilities%2F&amp;data=02%7C01%7CEZellmer%40waukeshacounty.gov%7C8f88da1c39ad4f1ac2dd08d80703b3fc%7Ce73e7aacbf234753b33df405529c3fb6%7C0%7C0%7C637267059776151026&amp;sdata=3fyByeJDHCmnqK4h8CGlHfxAYaXiQRNnetzCdy8p%2Bio%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Zellmer</dc:creator>
  <cp:keywords/>
  <dc:description/>
  <cp:lastModifiedBy>Erin Zellmer</cp:lastModifiedBy>
  <cp:revision>1</cp:revision>
  <dcterms:created xsi:type="dcterms:W3CDTF">2020-06-08T14:01:00Z</dcterms:created>
  <dcterms:modified xsi:type="dcterms:W3CDTF">2020-06-08T14:02:00Z</dcterms:modified>
</cp:coreProperties>
</file>