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C0" w:rsidRPr="008942C0" w:rsidRDefault="008942C0" w:rsidP="008942C0">
      <w:pPr>
        <w:spacing w:after="0" w:line="240" w:lineRule="auto"/>
        <w:rPr>
          <w:rFonts w:ascii="Calibri" w:eastAsia="Calibri" w:hAnsi="Calibri" w:cs="Times New Roman"/>
        </w:rPr>
      </w:pPr>
      <w:bookmarkStart w:id="0" w:name="_GoBack"/>
      <w:r w:rsidRPr="008942C0">
        <w:rPr>
          <w:rFonts w:ascii="Calibri" w:eastAsia="Calibri" w:hAnsi="Calibri" w:cs="Times New Roman"/>
          <w:noProof/>
        </w:rPr>
        <w:drawing>
          <wp:anchor distT="0" distB="0" distL="114300" distR="114300" simplePos="0" relativeHeight="251659264" behindDoc="0" locked="0" layoutInCell="1" allowOverlap="1" wp14:anchorId="3EE72C4C" wp14:editId="459B225F">
            <wp:simplePos x="0" y="0"/>
            <wp:positionH relativeFrom="margin">
              <wp:align>center</wp:align>
            </wp:positionH>
            <wp:positionV relativeFrom="paragraph">
              <wp:posOffset>133350</wp:posOffset>
            </wp:positionV>
            <wp:extent cx="6671310" cy="971550"/>
            <wp:effectExtent l="0" t="0" r="0" b="0"/>
            <wp:wrapNone/>
            <wp:docPr id="1" name="Picture 2" descr="Waukesha County Children with Special Needs COVID-19 Resource Newsletter – Issue #5&#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kesha County Children with Special Needs COVID-19 Resource Newsletter – Issue #5&#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97155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942C0" w:rsidRPr="008942C0" w:rsidRDefault="008942C0" w:rsidP="008942C0">
      <w:pPr>
        <w:spacing w:after="0" w:line="240" w:lineRule="auto"/>
        <w:rPr>
          <w:rFonts w:ascii="Arial" w:eastAsia="Calibri" w:hAnsi="Arial" w:cs="Arial"/>
          <w:color w:val="1F497D"/>
          <w:sz w:val="20"/>
          <w:szCs w:val="20"/>
        </w:rPr>
      </w:pPr>
    </w:p>
    <w:p w:rsidR="008942C0" w:rsidRPr="008942C0" w:rsidRDefault="008942C0" w:rsidP="008942C0">
      <w:pPr>
        <w:spacing w:after="0" w:line="240" w:lineRule="auto"/>
        <w:rPr>
          <w:rFonts w:ascii="Calibri" w:eastAsia="Calibri" w:hAnsi="Calibri" w:cs="Times New Roman"/>
          <w:color w:val="1F497D"/>
        </w:rPr>
      </w:pPr>
    </w:p>
    <w:p w:rsidR="008942C0" w:rsidRPr="008942C0" w:rsidRDefault="008942C0" w:rsidP="008942C0">
      <w:pPr>
        <w:spacing w:after="0" w:line="240" w:lineRule="auto"/>
        <w:rPr>
          <w:rFonts w:ascii="Calibri" w:eastAsia="Calibri" w:hAnsi="Calibri" w:cs="Times New Roman"/>
          <w:color w:val="1F497D"/>
        </w:rPr>
      </w:pPr>
    </w:p>
    <w:p w:rsidR="008942C0" w:rsidRPr="008942C0" w:rsidRDefault="008942C0" w:rsidP="008942C0">
      <w:pPr>
        <w:spacing w:after="0" w:line="240" w:lineRule="auto"/>
        <w:rPr>
          <w:rFonts w:ascii="Calibri" w:eastAsia="Calibri" w:hAnsi="Calibri" w:cs="Times New Roman"/>
          <w:color w:val="1F497D"/>
        </w:rPr>
      </w:pPr>
    </w:p>
    <w:p w:rsidR="008942C0" w:rsidRPr="008942C0" w:rsidRDefault="008942C0" w:rsidP="008942C0">
      <w:pPr>
        <w:spacing w:after="0" w:line="240" w:lineRule="auto"/>
        <w:rPr>
          <w:rFonts w:ascii="Calibri" w:eastAsia="Calibri" w:hAnsi="Calibri" w:cs="Times New Roman"/>
          <w:color w:val="1F497D"/>
        </w:rPr>
      </w:pPr>
    </w:p>
    <w:p w:rsidR="008942C0" w:rsidRPr="008942C0" w:rsidRDefault="008942C0" w:rsidP="008942C0">
      <w:pPr>
        <w:spacing w:after="0" w:line="240" w:lineRule="auto"/>
        <w:rPr>
          <w:rFonts w:ascii="Calibri" w:eastAsia="Calibri" w:hAnsi="Calibri" w:cs="Times New Roman"/>
          <w:color w:val="1F497D"/>
        </w:rPr>
      </w:pPr>
    </w:p>
    <w:p w:rsidR="008942C0" w:rsidRPr="008942C0" w:rsidRDefault="008942C0" w:rsidP="008942C0">
      <w:pPr>
        <w:spacing w:after="0" w:line="240" w:lineRule="auto"/>
        <w:rPr>
          <w:rFonts w:ascii="Calibri" w:eastAsia="Calibri" w:hAnsi="Calibri" w:cs="Times New Roman"/>
          <w:color w:val="1F497D"/>
        </w:rPr>
      </w:pPr>
    </w:p>
    <w:p w:rsidR="008942C0" w:rsidRPr="008942C0" w:rsidRDefault="008942C0" w:rsidP="008942C0">
      <w:pPr>
        <w:spacing w:after="0" w:line="240" w:lineRule="auto"/>
        <w:jc w:val="center"/>
        <w:rPr>
          <w:rFonts w:ascii="Georgia" w:eastAsia="Calibri" w:hAnsi="Georgia" w:cs="Times New Roman"/>
          <w:sz w:val="24"/>
          <w:szCs w:val="24"/>
        </w:rPr>
      </w:pPr>
      <w:r w:rsidRPr="008942C0">
        <w:rPr>
          <w:rFonts w:ascii="Georgia" w:eastAsia="Calibri" w:hAnsi="Georgia" w:cs="Times New Roman"/>
          <w:sz w:val="24"/>
          <w:szCs w:val="24"/>
        </w:rPr>
        <w:t>Hello! To our fantastic Waukesha County Children’s Long Term Support Waiver families!</w:t>
      </w:r>
    </w:p>
    <w:p w:rsidR="008942C0" w:rsidRPr="008942C0" w:rsidRDefault="008942C0" w:rsidP="008942C0">
      <w:pPr>
        <w:spacing w:after="0" w:line="240" w:lineRule="auto"/>
        <w:jc w:val="center"/>
        <w:rPr>
          <w:rFonts w:ascii="Georgia" w:eastAsia="Calibri" w:hAnsi="Georgia" w:cs="Times New Roman"/>
          <w:sz w:val="24"/>
          <w:szCs w:val="24"/>
        </w:rPr>
      </w:pPr>
      <w:r w:rsidRPr="008942C0">
        <w:rPr>
          <w:rFonts w:ascii="Georgia" w:eastAsia="Calibri" w:hAnsi="Georgia" w:cs="Times New Roman"/>
          <w:sz w:val="24"/>
          <w:szCs w:val="24"/>
        </w:rPr>
        <w:t>During this trying time of uncertainty for many children and families, the Children with Special Needs Unit is pleased to provide you with additional resources on a variety of topics over the next few weeks.</w:t>
      </w:r>
      <w:r w:rsidRPr="008942C0">
        <w:rPr>
          <w:rFonts w:ascii="Georgia" w:eastAsia="Calibri" w:hAnsi="Georgia" w:cs="Times New Roman"/>
          <w:color w:val="1F497D"/>
          <w:sz w:val="24"/>
          <w:szCs w:val="24"/>
        </w:rPr>
        <w:t xml:space="preserve">  </w:t>
      </w:r>
      <w:r w:rsidRPr="008942C0">
        <w:rPr>
          <w:rFonts w:ascii="Georgia" w:eastAsia="Calibri" w:hAnsi="Georgia" w:cs="Times New Roman"/>
          <w:sz w:val="24"/>
          <w:szCs w:val="24"/>
        </w:rPr>
        <w:t>We know that</w:t>
      </w:r>
      <w:r w:rsidRPr="008942C0">
        <w:rPr>
          <w:rFonts w:ascii="Georgia" w:eastAsia="Calibri" w:hAnsi="Georgia" w:cs="Times New Roman"/>
          <w:color w:val="1F497D"/>
          <w:sz w:val="24"/>
          <w:szCs w:val="24"/>
        </w:rPr>
        <w:t xml:space="preserve"> </w:t>
      </w:r>
      <w:r w:rsidRPr="008942C0">
        <w:rPr>
          <w:rFonts w:ascii="Georgia" w:eastAsia="Calibri" w:hAnsi="Georgia" w:cs="Times New Roman"/>
          <w:sz w:val="24"/>
          <w:szCs w:val="24"/>
        </w:rPr>
        <w:t>for many families</w:t>
      </w:r>
      <w:r w:rsidRPr="008942C0">
        <w:rPr>
          <w:rFonts w:ascii="Georgia" w:eastAsia="Calibri" w:hAnsi="Georgia" w:cs="Times New Roman"/>
          <w:color w:val="1F497D"/>
          <w:sz w:val="24"/>
          <w:szCs w:val="24"/>
        </w:rPr>
        <w:t>,</w:t>
      </w:r>
      <w:r w:rsidRPr="008942C0">
        <w:rPr>
          <w:rFonts w:ascii="Georgia" w:eastAsia="Calibri" w:hAnsi="Georgia" w:cs="Times New Roman"/>
          <w:sz w:val="24"/>
          <w:szCs w:val="24"/>
        </w:rPr>
        <w:t xml:space="preserve"> our worlds have been turned upside down and our daily routines have been impacted greatly.</w:t>
      </w:r>
      <w:r w:rsidRPr="008942C0">
        <w:rPr>
          <w:rFonts w:ascii="Georgia" w:eastAsia="Calibri" w:hAnsi="Georgia" w:cs="Times New Roman"/>
          <w:color w:val="1F497D"/>
          <w:sz w:val="24"/>
          <w:szCs w:val="24"/>
        </w:rPr>
        <w:t xml:space="preserve">  </w:t>
      </w:r>
      <w:r w:rsidRPr="008942C0">
        <w:rPr>
          <w:rFonts w:ascii="Georgia" w:eastAsia="Calibri" w:hAnsi="Georgia" w:cs="Times New Roman"/>
          <w:sz w:val="24"/>
          <w:szCs w:val="24"/>
        </w:rPr>
        <w:t>We hope that you find a few of these resources helpful, as we all walk through uncharted territories.</w:t>
      </w:r>
    </w:p>
    <w:p w:rsidR="008942C0" w:rsidRPr="008942C0" w:rsidRDefault="008942C0" w:rsidP="008942C0">
      <w:pPr>
        <w:spacing w:after="0" w:line="240" w:lineRule="auto"/>
        <w:jc w:val="center"/>
        <w:rPr>
          <w:rFonts w:ascii="Georgia" w:eastAsia="Calibri" w:hAnsi="Georgia" w:cs="Times New Roman"/>
          <w:sz w:val="24"/>
          <w:szCs w:val="24"/>
        </w:rPr>
      </w:pPr>
    </w:p>
    <w:p w:rsidR="008942C0" w:rsidRPr="008942C0" w:rsidRDefault="008942C0" w:rsidP="008942C0">
      <w:pPr>
        <w:spacing w:after="0" w:line="240" w:lineRule="auto"/>
        <w:jc w:val="center"/>
        <w:rPr>
          <w:rFonts w:ascii="Georgia" w:eastAsia="Calibri" w:hAnsi="Georgia" w:cs="Times New Roman"/>
          <w:sz w:val="24"/>
          <w:szCs w:val="24"/>
        </w:rPr>
      </w:pPr>
      <w:r w:rsidRPr="008942C0">
        <w:rPr>
          <w:rFonts w:ascii="Georgia" w:eastAsia="Calibri" w:hAnsi="Georgia" w:cs="Times New Roman"/>
          <w:sz w:val="24"/>
          <w:szCs w:val="24"/>
        </w:rPr>
        <w:t>*************************************************</w:t>
      </w:r>
    </w:p>
    <w:p w:rsidR="008942C0" w:rsidRPr="008942C0" w:rsidRDefault="008942C0" w:rsidP="008942C0">
      <w:pPr>
        <w:spacing w:after="0" w:line="240" w:lineRule="auto"/>
        <w:rPr>
          <w:rFonts w:ascii="Georgia" w:eastAsia="Calibri" w:hAnsi="Georgia" w:cs="Times New Roman"/>
          <w:color w:val="1F497D"/>
          <w:sz w:val="24"/>
          <w:szCs w:val="24"/>
        </w:rPr>
      </w:pPr>
    </w:p>
    <w:p w:rsidR="008942C0" w:rsidRPr="008942C0" w:rsidRDefault="008942C0" w:rsidP="008942C0">
      <w:pPr>
        <w:spacing w:after="0" w:line="240" w:lineRule="auto"/>
        <w:rPr>
          <w:rFonts w:ascii="Georgia" w:eastAsia="Calibri" w:hAnsi="Georgia" w:cs="Times New Roman"/>
          <w:b/>
          <w:bCs/>
          <w:sz w:val="24"/>
          <w:szCs w:val="24"/>
        </w:rPr>
      </w:pPr>
      <w:r w:rsidRPr="008942C0">
        <w:rPr>
          <w:rFonts w:ascii="Georgia" w:eastAsia="Calibri" w:hAnsi="Georgia" w:cs="Times New Roman"/>
          <w:b/>
          <w:bCs/>
          <w:sz w:val="24"/>
          <w:szCs w:val="24"/>
        </w:rPr>
        <w:t>Notes from the Department of Health Services - Bureau of Children’s Services:</w:t>
      </w:r>
    </w:p>
    <w:p w:rsidR="008942C0" w:rsidRPr="008942C0" w:rsidRDefault="008942C0" w:rsidP="008942C0">
      <w:pPr>
        <w:spacing w:after="0" w:line="240" w:lineRule="auto"/>
        <w:rPr>
          <w:rFonts w:ascii="Georgia" w:eastAsia="Calibri" w:hAnsi="Georgia" w:cs="Times New Roman"/>
          <w:b/>
          <w:bCs/>
          <w:sz w:val="24"/>
          <w:szCs w:val="24"/>
        </w:rPr>
      </w:pPr>
    </w:p>
    <w:p w:rsidR="008942C0" w:rsidRPr="008942C0" w:rsidRDefault="008942C0" w:rsidP="008942C0">
      <w:pPr>
        <w:numPr>
          <w:ilvl w:val="0"/>
          <w:numId w:val="1"/>
        </w:numPr>
        <w:spacing w:after="0" w:line="240" w:lineRule="auto"/>
        <w:rPr>
          <w:rFonts w:ascii="Georgia" w:eastAsia="Calibri" w:hAnsi="Georgia" w:cs="Times New Roman"/>
        </w:rPr>
      </w:pPr>
      <w:r w:rsidRPr="008942C0">
        <w:rPr>
          <w:rFonts w:ascii="Georgia" w:eastAsia="Calibri" w:hAnsi="Georgia" w:cs="Times New Roman"/>
        </w:rPr>
        <w:t xml:space="preserve">The Wisconsin Department of Health Services (DHS) has released </w:t>
      </w:r>
      <w:hyperlink r:id="rId6" w:tgtFrame="_blank" w:history="1">
        <w:r w:rsidRPr="008942C0">
          <w:rPr>
            <w:rFonts w:ascii="Georgia" w:eastAsia="Calibri" w:hAnsi="Georgia" w:cs="Times New Roman"/>
            <w:u w:val="single"/>
          </w:rPr>
          <w:t>Children’s Long-Term Support Waiver Provider Bulletin, issue 2020-02, Incident Reporting for Children's Programs</w:t>
        </w:r>
      </w:hyperlink>
      <w:r w:rsidRPr="008942C0">
        <w:rPr>
          <w:rFonts w:ascii="Georgia" w:eastAsia="Calibri" w:hAnsi="Georgia" w:cs="Times New Roman"/>
        </w:rPr>
        <w:t>.  The purpose of this bulletin is to review waiver provider responsibility to report incidents and to inform you of a new provider information sheet outlining reporting requirements for providers developed by DHS.</w:t>
      </w:r>
    </w:p>
    <w:p w:rsidR="008942C0" w:rsidRPr="008942C0" w:rsidRDefault="008942C0" w:rsidP="008942C0">
      <w:pPr>
        <w:spacing w:after="0" w:line="240" w:lineRule="auto"/>
        <w:rPr>
          <w:rFonts w:ascii="Calibri" w:eastAsia="Calibri" w:hAnsi="Calibri" w:cs="Times New Roman"/>
          <w:b/>
          <w:bCs/>
          <w:color w:val="1F497D"/>
        </w:rPr>
      </w:pPr>
    </w:p>
    <w:p w:rsidR="008942C0" w:rsidRPr="008942C0" w:rsidRDefault="008942C0" w:rsidP="008942C0">
      <w:pPr>
        <w:spacing w:after="0" w:line="240" w:lineRule="auto"/>
        <w:rPr>
          <w:rFonts w:ascii="Georgia" w:eastAsia="Calibri" w:hAnsi="Georgia" w:cs="Times New Roman"/>
          <w:b/>
          <w:bCs/>
        </w:rPr>
      </w:pPr>
      <w:r w:rsidRPr="008942C0">
        <w:rPr>
          <w:rFonts w:ascii="Georgia" w:eastAsia="Calibri" w:hAnsi="Georgia" w:cs="Times New Roman"/>
          <w:b/>
          <w:bCs/>
        </w:rPr>
        <w:t xml:space="preserve">Notes from the Children with Special Needs Programs: </w:t>
      </w:r>
    </w:p>
    <w:p w:rsidR="008942C0" w:rsidRPr="008942C0" w:rsidRDefault="008942C0" w:rsidP="008942C0">
      <w:pPr>
        <w:spacing w:after="0" w:line="240" w:lineRule="auto"/>
        <w:rPr>
          <w:rFonts w:ascii="Georgia" w:eastAsia="Calibri" w:hAnsi="Georgia" w:cs="Times New Roman"/>
          <w:b/>
          <w:bCs/>
        </w:rPr>
      </w:pPr>
    </w:p>
    <w:p w:rsidR="008942C0" w:rsidRPr="008942C0" w:rsidRDefault="008942C0" w:rsidP="008942C0">
      <w:pPr>
        <w:numPr>
          <w:ilvl w:val="0"/>
          <w:numId w:val="2"/>
        </w:numPr>
        <w:spacing w:after="0" w:line="240" w:lineRule="auto"/>
        <w:rPr>
          <w:rFonts w:ascii="Georgia" w:eastAsia="Calibri" w:hAnsi="Georgia" w:cs="Times New Roman"/>
        </w:rPr>
      </w:pPr>
      <w:r w:rsidRPr="008942C0">
        <w:rPr>
          <w:rFonts w:ascii="Georgia" w:eastAsia="Calibri" w:hAnsi="Georgia" w:cs="Times New Roman"/>
        </w:rPr>
        <w:t>Please reach out to your Waukesha County Service Coordinator with any resource requests or increased support that you need at this time.</w:t>
      </w:r>
    </w:p>
    <w:p w:rsidR="008942C0" w:rsidRPr="008942C0" w:rsidRDefault="008942C0" w:rsidP="008942C0">
      <w:pPr>
        <w:numPr>
          <w:ilvl w:val="0"/>
          <w:numId w:val="2"/>
        </w:numPr>
        <w:spacing w:after="0" w:line="240" w:lineRule="auto"/>
        <w:rPr>
          <w:rFonts w:ascii="Georgia" w:eastAsia="Calibri" w:hAnsi="Georgia" w:cs="Times New Roman"/>
          <w:b/>
          <w:bCs/>
        </w:rPr>
      </w:pPr>
      <w:r w:rsidRPr="008942C0">
        <w:rPr>
          <w:rFonts w:ascii="Georgia" w:eastAsia="Calibri" w:hAnsi="Georgia" w:cs="Times New Roman"/>
        </w:rPr>
        <w:t>Service Coordinators are continuing to work remotely.   Please remember, they are calling you via cell phones that have blocked or restricted numbers.   Therefore, it could show up as “Unknown caller” or “Restricted”.   Please check your voicemails, as it is likely that you have been left a voicemail message.</w:t>
      </w:r>
    </w:p>
    <w:p w:rsidR="008942C0" w:rsidRPr="008942C0" w:rsidRDefault="008942C0" w:rsidP="008942C0">
      <w:pPr>
        <w:spacing w:before="100" w:beforeAutospacing="1" w:after="100" w:afterAutospacing="1" w:line="300" w:lineRule="auto"/>
        <w:rPr>
          <w:rFonts w:ascii="Georgia" w:eastAsia="Calibri" w:hAnsi="Georgia" w:cs="Times New Roman"/>
          <w:b/>
          <w:bCs/>
        </w:rPr>
      </w:pPr>
      <w:r w:rsidRPr="008942C0">
        <w:rPr>
          <w:rFonts w:ascii="Georgia" w:eastAsia="Calibri" w:hAnsi="Georgia" w:cs="Times New Roman"/>
          <w:b/>
          <w:bCs/>
        </w:rPr>
        <w:t>School at Home Resources:</w:t>
      </w:r>
    </w:p>
    <w:p w:rsidR="008942C0" w:rsidRPr="008942C0" w:rsidRDefault="008942C0" w:rsidP="008942C0">
      <w:pPr>
        <w:numPr>
          <w:ilvl w:val="0"/>
          <w:numId w:val="3"/>
        </w:numPr>
        <w:spacing w:after="0" w:line="240" w:lineRule="auto"/>
        <w:rPr>
          <w:rFonts w:ascii="Georgia" w:eastAsia="Calibri" w:hAnsi="Georgia" w:cs="Times New Roman"/>
          <w:color w:val="000000"/>
        </w:rPr>
      </w:pPr>
      <w:r w:rsidRPr="008942C0">
        <w:rPr>
          <w:rFonts w:ascii="Georgia" w:eastAsia="Calibri" w:hAnsi="Georgia" w:cs="Times New Roman"/>
          <w:color w:val="000000"/>
        </w:rPr>
        <w:t xml:space="preserve">Tips for Families in Supporting Their Children with Disabilities in Virtual Formats (English and Spanish) from the Florida Inclusion Network. </w:t>
      </w:r>
      <w:hyperlink r:id="rId7" w:history="1">
        <w:r w:rsidRPr="008942C0">
          <w:rPr>
            <w:rFonts w:ascii="Georgia" w:eastAsia="Calibri" w:hAnsi="Georgia" w:cs="Times New Roman"/>
            <w:color w:val="0563C1"/>
            <w:u w:val="single"/>
          </w:rPr>
          <w:t>http://www.floridainclusionnetwork.com/wp-content/uploads/2020/03/Parent-Virtual-Tips-SWD-Final-03.24.20.pdf</w:t>
        </w:r>
      </w:hyperlink>
      <w:r w:rsidRPr="008942C0">
        <w:rPr>
          <w:rFonts w:ascii="Georgia" w:eastAsia="Calibri" w:hAnsi="Georgia" w:cs="Times New Roman"/>
          <w:color w:val="000000"/>
        </w:rPr>
        <w:t xml:space="preserve"> </w:t>
      </w:r>
    </w:p>
    <w:p w:rsidR="008942C0" w:rsidRPr="008942C0" w:rsidRDefault="008942C0" w:rsidP="008942C0">
      <w:pPr>
        <w:spacing w:after="0" w:line="240" w:lineRule="auto"/>
        <w:ind w:left="720"/>
        <w:rPr>
          <w:rFonts w:ascii="Georgia" w:eastAsia="Calibri" w:hAnsi="Georgia" w:cs="Times New Roman"/>
          <w:color w:val="000000"/>
        </w:rPr>
      </w:pPr>
      <w:hyperlink r:id="rId8" w:history="1">
        <w:r w:rsidRPr="008942C0">
          <w:rPr>
            <w:rFonts w:ascii="Georgia" w:eastAsia="Calibri" w:hAnsi="Georgia" w:cs="Times New Roman"/>
            <w:color w:val="0563C1"/>
            <w:u w:val="single"/>
          </w:rPr>
          <w:t>http://www.floridainclusionnetwork.com/wp-content/uploads/2020/03/Family-Virtual-Tips-SWD-Spanish.-03.30.20.pdf</w:t>
        </w:r>
      </w:hyperlink>
    </w:p>
    <w:p w:rsidR="008942C0" w:rsidRPr="008942C0" w:rsidRDefault="008942C0" w:rsidP="008942C0">
      <w:pPr>
        <w:numPr>
          <w:ilvl w:val="0"/>
          <w:numId w:val="3"/>
        </w:numPr>
        <w:spacing w:after="0" w:line="240" w:lineRule="auto"/>
        <w:rPr>
          <w:rFonts w:ascii="Calibri" w:eastAsia="Calibri" w:hAnsi="Calibri" w:cs="Times New Roman"/>
        </w:rPr>
      </w:pPr>
      <w:hyperlink r:id="rId9" w:history="1">
        <w:r w:rsidRPr="008942C0">
          <w:rPr>
            <w:rFonts w:ascii="Georgia" w:eastAsia="Calibri" w:hAnsi="Georgia" w:cs="Times New Roman"/>
            <w:u w:val="single"/>
          </w:rPr>
          <w:t>https://www.floridainclusionnetwork.com/whats-new/</w:t>
        </w:r>
      </w:hyperlink>
      <w:r w:rsidRPr="008942C0">
        <w:rPr>
          <w:rFonts w:ascii="Georgia" w:eastAsia="Calibri" w:hAnsi="Georgia" w:cs="Times New Roman"/>
        </w:rPr>
        <w:t xml:space="preserve"> - Florida Inclusion Network is offering a recording of a Paula </w:t>
      </w:r>
      <w:proofErr w:type="spellStart"/>
      <w:r w:rsidRPr="008942C0">
        <w:rPr>
          <w:rFonts w:ascii="Georgia" w:eastAsia="Calibri" w:hAnsi="Georgia" w:cs="Times New Roman"/>
        </w:rPr>
        <w:t>Kluth</w:t>
      </w:r>
      <w:proofErr w:type="spellEnd"/>
      <w:r w:rsidRPr="008942C0">
        <w:rPr>
          <w:rFonts w:ascii="Georgia" w:eastAsia="Calibri" w:hAnsi="Georgia" w:cs="Times New Roman"/>
        </w:rPr>
        <w:t xml:space="preserve"> webinar on "5 Way to Support Students with Special Needs".   </w:t>
      </w:r>
      <w:r w:rsidRPr="008942C0">
        <w:rPr>
          <w:rFonts w:ascii="Georgia" w:eastAsia="Calibri" w:hAnsi="Georgia" w:cs="Times New Roman"/>
          <w:color w:val="FF0000"/>
        </w:rPr>
        <w:t xml:space="preserve">**This is free to access through </w:t>
      </w:r>
      <w:proofErr w:type="gramStart"/>
      <w:r w:rsidRPr="008942C0">
        <w:rPr>
          <w:rFonts w:ascii="Georgia" w:eastAsia="Calibri" w:hAnsi="Georgia" w:cs="Times New Roman"/>
          <w:color w:val="FF0000"/>
        </w:rPr>
        <w:t>April.*</w:t>
      </w:r>
      <w:proofErr w:type="gramEnd"/>
      <w:r w:rsidRPr="008942C0">
        <w:rPr>
          <w:rFonts w:ascii="Georgia" w:eastAsia="Calibri" w:hAnsi="Georgia" w:cs="Times New Roman"/>
          <w:color w:val="FF0000"/>
        </w:rPr>
        <w:t>*</w:t>
      </w:r>
    </w:p>
    <w:p w:rsidR="008942C0" w:rsidRPr="008942C0" w:rsidRDefault="008942C0" w:rsidP="008942C0">
      <w:pPr>
        <w:numPr>
          <w:ilvl w:val="0"/>
          <w:numId w:val="3"/>
        </w:numPr>
        <w:spacing w:before="100" w:beforeAutospacing="1" w:after="100" w:afterAutospacing="1" w:line="300" w:lineRule="auto"/>
        <w:rPr>
          <w:rFonts w:ascii="Georgia" w:eastAsia="Calibri" w:hAnsi="Georgia" w:cs="Times New Roman"/>
        </w:rPr>
      </w:pPr>
      <w:hyperlink r:id="rId10" w:history="1">
        <w:r w:rsidRPr="008942C0">
          <w:rPr>
            <w:rFonts w:ascii="Georgia" w:eastAsia="Calibri" w:hAnsi="Georgia" w:cs="Times New Roman"/>
            <w:color w:val="0563C1"/>
            <w:u w:val="single"/>
          </w:rPr>
          <w:t>5 Ways to Get All Students Connected for Distance Learning</w:t>
        </w:r>
      </w:hyperlink>
      <w:r w:rsidRPr="008942C0">
        <w:rPr>
          <w:rFonts w:ascii="Georgia" w:eastAsia="Calibri" w:hAnsi="Georgia" w:cs="Times New Roman"/>
        </w:rPr>
        <w:t xml:space="preserve"> - Help students and their families access low-cost and free internet, devices, and educational content.</w:t>
      </w:r>
    </w:p>
    <w:p w:rsidR="008942C0" w:rsidRPr="008942C0" w:rsidRDefault="008942C0" w:rsidP="008942C0">
      <w:pPr>
        <w:numPr>
          <w:ilvl w:val="0"/>
          <w:numId w:val="3"/>
        </w:numPr>
        <w:spacing w:before="100" w:beforeAutospacing="1" w:after="100" w:afterAutospacing="1" w:line="300" w:lineRule="auto"/>
        <w:rPr>
          <w:rFonts w:ascii="Georgia" w:eastAsia="Calibri" w:hAnsi="Georgia" w:cs="Times New Roman"/>
        </w:rPr>
      </w:pPr>
      <w:hyperlink r:id="rId11" w:history="1">
        <w:r w:rsidRPr="008942C0">
          <w:rPr>
            <w:rFonts w:ascii="Georgia" w:eastAsia="Calibri" w:hAnsi="Georgia" w:cs="Times New Roman"/>
            <w:color w:val="0563C1"/>
            <w:u w:val="single"/>
          </w:rPr>
          <w:t>Peanuts In Home Classroom Ideas</w:t>
        </w:r>
      </w:hyperlink>
      <w:r w:rsidRPr="008942C0">
        <w:rPr>
          <w:rFonts w:ascii="Georgia" w:eastAsia="Calibri" w:hAnsi="Georgia" w:cs="Times New Roman"/>
        </w:rPr>
        <w:t xml:space="preserve"> – Lessons plans and activities to do with your children, along with downloadable coloring sheets and videos.</w:t>
      </w:r>
    </w:p>
    <w:p w:rsidR="008942C0" w:rsidRPr="008942C0" w:rsidRDefault="008942C0" w:rsidP="008942C0">
      <w:pPr>
        <w:numPr>
          <w:ilvl w:val="0"/>
          <w:numId w:val="3"/>
        </w:numPr>
        <w:spacing w:before="100" w:beforeAutospacing="1" w:after="100" w:afterAutospacing="1" w:line="300" w:lineRule="auto"/>
        <w:rPr>
          <w:rFonts w:ascii="Georgia" w:eastAsia="Calibri" w:hAnsi="Georgia" w:cs="Times New Roman"/>
        </w:rPr>
      </w:pPr>
      <w:hyperlink r:id="rId12" w:history="1">
        <w:r w:rsidRPr="008942C0">
          <w:rPr>
            <w:rFonts w:ascii="Georgia" w:eastAsia="Calibri" w:hAnsi="Georgia" w:cs="Times New Roman"/>
            <w:color w:val="0563C1"/>
            <w:u w:val="single"/>
          </w:rPr>
          <w:t>Crayola – Create &amp; Learn at Home</w:t>
        </w:r>
      </w:hyperlink>
      <w:r w:rsidRPr="008942C0">
        <w:rPr>
          <w:rFonts w:ascii="Georgia" w:eastAsia="Calibri" w:hAnsi="Georgia" w:cs="Times New Roman"/>
        </w:rPr>
        <w:t xml:space="preserve"> – Mark your calendars: color &amp; singalong, craft demo, DIY craft idea and doodle along, Weekly Creativity: Earth Day DIY, coloring sheet and lessons, DIY creative crafts for kids &amp; adults, at home learning resources and free coloring pages.</w:t>
      </w:r>
    </w:p>
    <w:p w:rsidR="008942C0" w:rsidRPr="008942C0" w:rsidRDefault="008942C0" w:rsidP="008942C0">
      <w:pPr>
        <w:numPr>
          <w:ilvl w:val="0"/>
          <w:numId w:val="3"/>
        </w:numPr>
        <w:spacing w:before="100" w:beforeAutospacing="1" w:after="100" w:afterAutospacing="1" w:line="300" w:lineRule="auto"/>
        <w:rPr>
          <w:rFonts w:ascii="Georgia" w:eastAsia="Calibri" w:hAnsi="Georgia" w:cs="Times New Roman"/>
        </w:rPr>
      </w:pPr>
      <w:hyperlink r:id="rId13" w:history="1">
        <w:r w:rsidRPr="008942C0">
          <w:rPr>
            <w:rFonts w:ascii="Georgia" w:eastAsia="Calibri" w:hAnsi="Georgia" w:cs="Times New Roman"/>
            <w:color w:val="0563C1"/>
            <w:u w:val="single"/>
          </w:rPr>
          <w:t>Free Online Events and Activities for Kids at Home</w:t>
        </w:r>
      </w:hyperlink>
      <w:r w:rsidRPr="008942C0">
        <w:rPr>
          <w:rFonts w:ascii="Georgia" w:eastAsia="Calibri" w:hAnsi="Georgia" w:cs="Times New Roman"/>
        </w:rPr>
        <w:t xml:space="preserve"> – Lengthy list of Educational Activities &amp; Lesson Plans</w:t>
      </w:r>
      <w:r w:rsidRPr="008942C0">
        <w:rPr>
          <w:rFonts w:ascii="Times New Roman" w:eastAsia="Calibri" w:hAnsi="Times New Roman" w:cs="Times New Roman"/>
          <w:sz w:val="24"/>
          <w:szCs w:val="24"/>
        </w:rPr>
        <w:t xml:space="preserve"> (updated regularly)</w:t>
      </w:r>
    </w:p>
    <w:p w:rsidR="008942C0" w:rsidRPr="008942C0" w:rsidRDefault="008942C0" w:rsidP="008942C0">
      <w:pPr>
        <w:spacing w:before="100" w:beforeAutospacing="1" w:after="100" w:afterAutospacing="1" w:line="300" w:lineRule="auto"/>
        <w:rPr>
          <w:rFonts w:ascii="Georgia" w:eastAsia="Calibri" w:hAnsi="Georgia" w:cs="Times New Roman"/>
          <w:b/>
          <w:bCs/>
        </w:rPr>
      </w:pPr>
      <w:r w:rsidRPr="008942C0">
        <w:rPr>
          <w:rFonts w:ascii="Georgia" w:eastAsia="Calibri" w:hAnsi="Georgia" w:cs="Times New Roman"/>
          <w:b/>
          <w:bCs/>
        </w:rPr>
        <w:t>Virtual Activities:</w:t>
      </w:r>
    </w:p>
    <w:p w:rsidR="008942C0" w:rsidRPr="008942C0" w:rsidRDefault="008942C0" w:rsidP="008942C0">
      <w:pPr>
        <w:numPr>
          <w:ilvl w:val="0"/>
          <w:numId w:val="3"/>
        </w:numPr>
        <w:spacing w:before="100" w:beforeAutospacing="1" w:after="100" w:afterAutospacing="1" w:line="300" w:lineRule="auto"/>
        <w:rPr>
          <w:rFonts w:ascii="Georgia" w:eastAsia="Calibri" w:hAnsi="Georgia" w:cs="Times New Roman"/>
        </w:rPr>
      </w:pPr>
      <w:hyperlink r:id="rId14" w:history="1">
        <w:r w:rsidRPr="008942C0">
          <w:rPr>
            <w:rFonts w:ascii="Georgia" w:eastAsia="Calibri" w:hAnsi="Georgia" w:cs="Times New Roman"/>
            <w:color w:val="0563C1"/>
            <w:u w:val="single"/>
          </w:rPr>
          <w:t>Goodnight, Mickey! Disney re-launches their Bedtime Hotline for kids</w:t>
        </w:r>
      </w:hyperlink>
      <w:r w:rsidRPr="008942C0">
        <w:rPr>
          <w:rFonts w:ascii="Georgia" w:eastAsia="Calibri" w:hAnsi="Georgia" w:cs="Times New Roman"/>
        </w:rPr>
        <w:t xml:space="preserve"> - Kids can call 1-877-7-MICKEY and hear a special goodnight message from five Disney characters: Mickey Mouse, Minnie Mouse, Donald Duck, Daisy Duck or Goofy.</w:t>
      </w:r>
    </w:p>
    <w:p w:rsidR="008942C0" w:rsidRPr="008942C0" w:rsidRDefault="008942C0" w:rsidP="008942C0">
      <w:pPr>
        <w:numPr>
          <w:ilvl w:val="0"/>
          <w:numId w:val="3"/>
        </w:numPr>
        <w:spacing w:after="0" w:line="240" w:lineRule="auto"/>
        <w:rPr>
          <w:rFonts w:ascii="Georgia" w:eastAsia="Calibri" w:hAnsi="Georgia" w:cs="Times New Roman"/>
        </w:rPr>
      </w:pPr>
      <w:hyperlink r:id="rId15" w:history="1">
        <w:r w:rsidRPr="008942C0">
          <w:rPr>
            <w:rFonts w:ascii="Georgia" w:eastAsia="Calibri" w:hAnsi="Georgia" w:cs="Times New Roman"/>
            <w:color w:val="0563C1"/>
            <w:u w:val="single"/>
          </w:rPr>
          <w:t>Google Earth National Parks Tours</w:t>
        </w:r>
      </w:hyperlink>
      <w:r w:rsidRPr="008942C0">
        <w:rPr>
          <w:rFonts w:ascii="Georgia" w:eastAsia="Calibri" w:hAnsi="Georgia" w:cs="Times New Roman"/>
        </w:rPr>
        <w:t>: Click through different areas of National Parks around the country.</w:t>
      </w:r>
    </w:p>
    <w:p w:rsidR="008942C0" w:rsidRPr="008942C0" w:rsidRDefault="008942C0" w:rsidP="008942C0">
      <w:pPr>
        <w:numPr>
          <w:ilvl w:val="0"/>
          <w:numId w:val="3"/>
        </w:numPr>
        <w:spacing w:before="100" w:beforeAutospacing="1" w:after="100" w:afterAutospacing="1" w:line="300" w:lineRule="auto"/>
        <w:rPr>
          <w:rFonts w:ascii="Georgia" w:eastAsia="Calibri" w:hAnsi="Georgia" w:cs="Times New Roman"/>
        </w:rPr>
      </w:pPr>
      <w:r w:rsidRPr="008942C0">
        <w:rPr>
          <w:rFonts w:ascii="Georgia" w:eastAsia="Calibri" w:hAnsi="Georgia" w:cs="Times New Roman"/>
        </w:rPr>
        <w:t xml:space="preserve">Milwaukee County Zoo Animal Live Cams: </w:t>
      </w:r>
      <w:hyperlink r:id="rId16" w:history="1">
        <w:r w:rsidRPr="008942C0">
          <w:rPr>
            <w:rFonts w:ascii="Georgia" w:eastAsia="Calibri" w:hAnsi="Georgia" w:cs="Times New Roman"/>
            <w:color w:val="0563C1"/>
            <w:u w:val="single"/>
          </w:rPr>
          <w:t>http://www.zooview.tv/</w:t>
        </w:r>
      </w:hyperlink>
    </w:p>
    <w:p w:rsidR="008942C0" w:rsidRPr="008942C0" w:rsidRDefault="008942C0" w:rsidP="008942C0">
      <w:pPr>
        <w:spacing w:before="100" w:beforeAutospacing="1" w:after="100" w:afterAutospacing="1" w:line="300" w:lineRule="auto"/>
        <w:rPr>
          <w:rFonts w:ascii="Georgia" w:eastAsia="Calibri" w:hAnsi="Georgia" w:cs="Times New Roman"/>
          <w:b/>
          <w:bCs/>
        </w:rPr>
      </w:pPr>
      <w:r w:rsidRPr="008942C0">
        <w:rPr>
          <w:rFonts w:ascii="Georgia" w:eastAsia="Calibri" w:hAnsi="Georgia" w:cs="Times New Roman"/>
          <w:b/>
          <w:bCs/>
        </w:rPr>
        <w:t>Keeping Youth Busy:</w:t>
      </w:r>
    </w:p>
    <w:p w:rsidR="008942C0" w:rsidRPr="008942C0" w:rsidRDefault="008942C0" w:rsidP="008942C0">
      <w:pPr>
        <w:numPr>
          <w:ilvl w:val="0"/>
          <w:numId w:val="4"/>
        </w:numPr>
        <w:spacing w:before="100" w:beforeAutospacing="1" w:after="100" w:afterAutospacing="1" w:line="300" w:lineRule="auto"/>
        <w:rPr>
          <w:rFonts w:ascii="Georgia" w:eastAsia="Calibri" w:hAnsi="Georgia" w:cs="Times New Roman"/>
        </w:rPr>
      </w:pPr>
      <w:hyperlink r:id="rId17" w:history="1">
        <w:r w:rsidRPr="008942C0">
          <w:rPr>
            <w:rFonts w:ascii="Georgia" w:eastAsia="Calibri" w:hAnsi="Georgia" w:cs="Times New Roman"/>
            <w:color w:val="0563C1"/>
            <w:u w:val="single"/>
          </w:rPr>
          <w:t>A List of Indoor Activities That Will Keep Kids Entertained While Staying at Home</w:t>
        </w:r>
      </w:hyperlink>
      <w:r w:rsidRPr="008942C0">
        <w:rPr>
          <w:rFonts w:ascii="Georgia" w:eastAsia="Calibri" w:hAnsi="Georgia" w:cs="Times New Roman"/>
        </w:rPr>
        <w:t xml:space="preserve"> – 35 activities your youth and/or family can do together.</w:t>
      </w:r>
    </w:p>
    <w:p w:rsidR="008942C0" w:rsidRPr="008942C0" w:rsidRDefault="008942C0" w:rsidP="008942C0">
      <w:pPr>
        <w:numPr>
          <w:ilvl w:val="0"/>
          <w:numId w:val="4"/>
        </w:numPr>
        <w:spacing w:before="100" w:beforeAutospacing="1" w:after="100" w:afterAutospacing="1" w:line="300" w:lineRule="auto"/>
        <w:rPr>
          <w:rFonts w:ascii="Georgia" w:eastAsia="Calibri" w:hAnsi="Georgia" w:cs="Times New Roman"/>
        </w:rPr>
      </w:pPr>
      <w:r w:rsidRPr="008942C0">
        <w:rPr>
          <w:rFonts w:ascii="Georgia" w:eastAsia="Calibri" w:hAnsi="Georgia" w:cs="Times New Roman"/>
        </w:rPr>
        <w:t xml:space="preserve">LUNCH DOODLES with Mo Willems – Find on </w:t>
      </w:r>
      <w:hyperlink r:id="rId18" w:history="1">
        <w:r w:rsidRPr="008942C0">
          <w:rPr>
            <w:rFonts w:ascii="Georgia" w:eastAsia="Calibri" w:hAnsi="Georgia" w:cs="Times New Roman"/>
            <w:color w:val="0563C1"/>
            <w:u w:val="single"/>
          </w:rPr>
          <w:t>YouTube.com</w:t>
        </w:r>
      </w:hyperlink>
    </w:p>
    <w:p w:rsidR="008942C0" w:rsidRPr="008942C0" w:rsidRDefault="008942C0" w:rsidP="008942C0">
      <w:pPr>
        <w:numPr>
          <w:ilvl w:val="0"/>
          <w:numId w:val="4"/>
        </w:numPr>
        <w:spacing w:after="0" w:line="240" w:lineRule="auto"/>
        <w:rPr>
          <w:rFonts w:ascii="Georgia" w:eastAsia="Calibri" w:hAnsi="Georgia" w:cs="Times New Roman"/>
        </w:rPr>
      </w:pPr>
      <w:r w:rsidRPr="008942C0">
        <w:rPr>
          <w:rFonts w:ascii="Georgia" w:eastAsia="Calibri" w:hAnsi="Georgia" w:cs="Times New Roman"/>
        </w:rPr>
        <w:t xml:space="preserve">Libby App - Allows families to borrow and read free digital books from the local public libraries. You only need a library card! </w:t>
      </w:r>
      <w:hyperlink r:id="rId19" w:history="1">
        <w:r w:rsidRPr="008942C0">
          <w:rPr>
            <w:rFonts w:ascii="Georgia" w:eastAsia="Calibri" w:hAnsi="Georgia" w:cs="Times New Roman"/>
            <w:color w:val="0563C1"/>
            <w:u w:val="single"/>
          </w:rPr>
          <w:t>www.libbyapp.com</w:t>
        </w:r>
      </w:hyperlink>
      <w:r w:rsidRPr="008942C0">
        <w:rPr>
          <w:rFonts w:ascii="Georgia" w:eastAsia="Calibri" w:hAnsi="Georgia" w:cs="Times New Roman"/>
        </w:rPr>
        <w:t xml:space="preserve"> </w:t>
      </w:r>
    </w:p>
    <w:p w:rsidR="008942C0" w:rsidRPr="008942C0" w:rsidRDefault="008942C0" w:rsidP="008942C0">
      <w:pPr>
        <w:spacing w:before="100" w:beforeAutospacing="1" w:after="100" w:afterAutospacing="1" w:line="300" w:lineRule="auto"/>
        <w:rPr>
          <w:rFonts w:ascii="Georgia" w:eastAsia="Calibri" w:hAnsi="Georgia" w:cs="Times New Roman"/>
        </w:rPr>
      </w:pPr>
      <w:r w:rsidRPr="008942C0">
        <w:rPr>
          <w:rFonts w:ascii="Georgia" w:eastAsia="Calibri" w:hAnsi="Georgia" w:cs="Times New Roman"/>
          <w:b/>
          <w:bCs/>
        </w:rPr>
        <w:t>Guidance for Children:</w:t>
      </w:r>
    </w:p>
    <w:p w:rsidR="008942C0" w:rsidRPr="008942C0" w:rsidRDefault="008942C0" w:rsidP="008942C0">
      <w:pPr>
        <w:numPr>
          <w:ilvl w:val="0"/>
          <w:numId w:val="5"/>
        </w:numPr>
        <w:spacing w:before="100" w:beforeAutospacing="1" w:after="100" w:afterAutospacing="1" w:line="300" w:lineRule="auto"/>
        <w:rPr>
          <w:rFonts w:ascii="Georgia" w:eastAsia="Calibri" w:hAnsi="Georgia" w:cs="Times New Roman"/>
        </w:rPr>
      </w:pPr>
      <w:hyperlink r:id="rId20" w:history="1">
        <w:r w:rsidRPr="008942C0">
          <w:rPr>
            <w:rFonts w:ascii="Georgia" w:eastAsia="Calibri" w:hAnsi="Georgia" w:cs="Times New Roman"/>
            <w:color w:val="0563C1"/>
            <w:u w:val="single"/>
          </w:rPr>
          <w:t>Rainbows in Windows</w:t>
        </w:r>
      </w:hyperlink>
      <w:r w:rsidRPr="008942C0">
        <w:rPr>
          <w:rFonts w:ascii="Georgia" w:eastAsia="Calibri" w:hAnsi="Georgia" w:cs="Times New Roman"/>
        </w:rPr>
        <w:t xml:space="preserve"> - This Children's Book Tackles the "Big Feelings" Kids Have While Sheltering in Place in a Hopeful Way” - a boy named Amos navigates "big imaginations, big feelings, and sheltering in place during a pandemic."</w:t>
      </w:r>
    </w:p>
    <w:p w:rsidR="008942C0" w:rsidRPr="008942C0" w:rsidRDefault="008942C0" w:rsidP="008942C0">
      <w:pPr>
        <w:spacing w:before="100" w:beforeAutospacing="1" w:after="100" w:afterAutospacing="1" w:line="300" w:lineRule="auto"/>
        <w:rPr>
          <w:rFonts w:ascii="Georgia" w:eastAsia="Calibri" w:hAnsi="Georgia" w:cs="Times New Roman"/>
          <w:b/>
          <w:bCs/>
        </w:rPr>
      </w:pPr>
      <w:r w:rsidRPr="008942C0">
        <w:rPr>
          <w:rFonts w:ascii="Georgia" w:eastAsia="Calibri" w:hAnsi="Georgia" w:cs="Times New Roman"/>
          <w:b/>
          <w:bCs/>
        </w:rPr>
        <w:t>Parent Help:</w:t>
      </w:r>
    </w:p>
    <w:p w:rsidR="008942C0" w:rsidRPr="008942C0" w:rsidRDefault="008942C0" w:rsidP="008942C0">
      <w:pPr>
        <w:numPr>
          <w:ilvl w:val="0"/>
          <w:numId w:val="6"/>
        </w:numPr>
        <w:spacing w:before="100" w:beforeAutospacing="1" w:after="100" w:afterAutospacing="1" w:line="300" w:lineRule="auto"/>
        <w:rPr>
          <w:rFonts w:ascii="Georgia" w:eastAsia="Calibri" w:hAnsi="Georgia" w:cs="Times New Roman"/>
        </w:rPr>
      </w:pPr>
      <w:hyperlink r:id="rId21" w:history="1">
        <w:r w:rsidRPr="008942C0">
          <w:rPr>
            <w:rFonts w:ascii="Georgia" w:eastAsia="Calibri" w:hAnsi="Georgia" w:cs="Times New Roman"/>
            <w:color w:val="0563C1"/>
            <w:u w:val="single"/>
          </w:rPr>
          <w:t>Should I feel guilty about the screen time my kid is getting right now?</w:t>
        </w:r>
      </w:hyperlink>
      <w:r w:rsidRPr="008942C0">
        <w:rPr>
          <w:rFonts w:ascii="Georgia" w:eastAsia="Calibri" w:hAnsi="Georgia" w:cs="Times New Roman"/>
        </w:rPr>
        <w:t xml:space="preserve"> - Screen Time in the Age of Coronavirus: Common Sense Media's Research director explains the science behind the new screen rules.</w:t>
      </w:r>
    </w:p>
    <w:p w:rsidR="008942C0" w:rsidRPr="008942C0" w:rsidRDefault="008942C0" w:rsidP="008942C0">
      <w:pPr>
        <w:numPr>
          <w:ilvl w:val="0"/>
          <w:numId w:val="6"/>
        </w:numPr>
        <w:spacing w:before="100" w:beforeAutospacing="1" w:after="100" w:afterAutospacing="1" w:line="300" w:lineRule="auto"/>
        <w:rPr>
          <w:rFonts w:ascii="Georgia" w:eastAsia="Calibri" w:hAnsi="Georgia" w:cs="Times New Roman"/>
        </w:rPr>
      </w:pPr>
      <w:r w:rsidRPr="008942C0">
        <w:rPr>
          <w:rFonts w:ascii="Georgia" w:eastAsia="Calibri" w:hAnsi="Georgia" w:cs="Times New Roman"/>
        </w:rPr>
        <w:t xml:space="preserve">Parenting While Social Distancing - </w:t>
      </w:r>
      <w:hyperlink r:id="rId22" w:history="1">
        <w:r w:rsidRPr="008942C0">
          <w:rPr>
            <w:rFonts w:ascii="Georgia" w:eastAsia="Calibri" w:hAnsi="Georgia" w:cs="Times New Roman"/>
            <w:color w:val="0563C1"/>
            <w:u w:val="single"/>
          </w:rPr>
          <w:t>The Coronavirus Manual for Parents: A Guide to Behavior, Fear, Claustrophobia and Hope-at Home</w:t>
        </w:r>
      </w:hyperlink>
      <w:r w:rsidRPr="008942C0">
        <w:rPr>
          <w:rFonts w:ascii="Georgia" w:eastAsia="Calibri" w:hAnsi="Georgia" w:cs="Times New Roman"/>
        </w:rPr>
        <w:t xml:space="preserve">.  To help parents who are home with their kids navigate this temporary “new normal” and come out the other side with a </w:t>
      </w:r>
      <w:r w:rsidRPr="008942C0">
        <w:rPr>
          <w:rFonts w:ascii="Georgia" w:eastAsia="Calibri" w:hAnsi="Georgia" w:cs="Times New Roman"/>
        </w:rPr>
        <w:lastRenderedPageBreak/>
        <w:t xml:space="preserve">calmer home and stronger relationships.  A short, powerful read that will help you deal with: managing scary information, family claustrophobia, honing your headline analysis skills, Coronavirus and your mental health, child discipline during a crisis, pandemic </w:t>
      </w:r>
      <w:proofErr w:type="gramStart"/>
      <w:r w:rsidRPr="008942C0">
        <w:rPr>
          <w:rFonts w:ascii="Georgia" w:eastAsia="Calibri" w:hAnsi="Georgia" w:cs="Times New Roman"/>
        </w:rPr>
        <w:t>upsides?,</w:t>
      </w:r>
      <w:proofErr w:type="gramEnd"/>
      <w:r w:rsidRPr="008942C0">
        <w:rPr>
          <w:rFonts w:ascii="Georgia" w:eastAsia="Calibri" w:hAnsi="Georgia" w:cs="Times New Roman"/>
        </w:rPr>
        <w:t xml:space="preserve"> buying free time and more.  There is a small cost to access this book.</w:t>
      </w:r>
    </w:p>
    <w:p w:rsidR="008942C0" w:rsidRPr="008942C0" w:rsidRDefault="008942C0" w:rsidP="008942C0">
      <w:pPr>
        <w:spacing w:before="100" w:beforeAutospacing="1" w:after="100" w:afterAutospacing="1" w:line="300" w:lineRule="auto"/>
        <w:rPr>
          <w:rFonts w:ascii="Georgia" w:eastAsia="Calibri" w:hAnsi="Georgia" w:cs="Times New Roman"/>
        </w:rPr>
      </w:pPr>
      <w:r w:rsidRPr="008942C0">
        <w:rPr>
          <w:rFonts w:ascii="Georgia" w:eastAsia="Calibri" w:hAnsi="Georgia" w:cs="Times New Roman"/>
          <w:b/>
          <w:bCs/>
        </w:rPr>
        <w:t>Mindfulness:</w:t>
      </w:r>
    </w:p>
    <w:p w:rsidR="008942C0" w:rsidRPr="008942C0" w:rsidRDefault="008942C0" w:rsidP="008942C0">
      <w:pPr>
        <w:numPr>
          <w:ilvl w:val="0"/>
          <w:numId w:val="7"/>
        </w:numPr>
        <w:spacing w:after="0" w:line="240" w:lineRule="auto"/>
        <w:rPr>
          <w:rFonts w:ascii="Georgia" w:eastAsia="Calibri" w:hAnsi="Georgia" w:cs="Times New Roman"/>
        </w:rPr>
      </w:pPr>
      <w:hyperlink r:id="rId23" w:history="1">
        <w:r w:rsidRPr="008942C0">
          <w:rPr>
            <w:rFonts w:ascii="Georgia" w:eastAsia="Calibri" w:hAnsi="Georgia" w:cs="Times New Roman"/>
            <w:color w:val="0563C1"/>
            <w:u w:val="single"/>
          </w:rPr>
          <w:t>https://childmind.org/article/how-mindfulness-can-help-during-covid-19/</w:t>
        </w:r>
      </w:hyperlink>
    </w:p>
    <w:p w:rsidR="008942C0" w:rsidRPr="008942C0" w:rsidRDefault="008942C0" w:rsidP="008942C0">
      <w:pPr>
        <w:numPr>
          <w:ilvl w:val="1"/>
          <w:numId w:val="7"/>
        </w:numPr>
        <w:spacing w:after="0" w:line="240" w:lineRule="auto"/>
        <w:rPr>
          <w:rFonts w:ascii="Georgia" w:eastAsia="Calibri" w:hAnsi="Georgia" w:cs="Times New Roman"/>
        </w:rPr>
      </w:pPr>
      <w:r w:rsidRPr="008942C0">
        <w:rPr>
          <w:rFonts w:ascii="Georgia" w:eastAsia="Calibri" w:hAnsi="Georgia" w:cs="Times New Roman"/>
        </w:rPr>
        <w:t xml:space="preserve">Ideas for mindfulness such as </w:t>
      </w:r>
    </w:p>
    <w:p w:rsidR="008942C0" w:rsidRPr="008942C0" w:rsidRDefault="008942C0" w:rsidP="008942C0">
      <w:pPr>
        <w:numPr>
          <w:ilvl w:val="2"/>
          <w:numId w:val="7"/>
        </w:numPr>
        <w:spacing w:after="0" w:line="240" w:lineRule="auto"/>
        <w:rPr>
          <w:rFonts w:ascii="Georgia" w:eastAsia="Calibri" w:hAnsi="Georgia" w:cs="Times New Roman"/>
        </w:rPr>
      </w:pPr>
      <w:r w:rsidRPr="008942C0">
        <w:rPr>
          <w:rFonts w:ascii="Georgia" w:eastAsia="Calibri" w:hAnsi="Georgia" w:cs="Times New Roman"/>
        </w:rPr>
        <w:t xml:space="preserve">Blowing bubbles </w:t>
      </w:r>
    </w:p>
    <w:p w:rsidR="008942C0" w:rsidRPr="008942C0" w:rsidRDefault="008942C0" w:rsidP="008942C0">
      <w:pPr>
        <w:numPr>
          <w:ilvl w:val="2"/>
          <w:numId w:val="7"/>
        </w:numPr>
        <w:spacing w:after="0" w:line="240" w:lineRule="auto"/>
        <w:rPr>
          <w:rFonts w:ascii="Georgia" w:eastAsia="Calibri" w:hAnsi="Georgia" w:cs="Times New Roman"/>
        </w:rPr>
      </w:pPr>
      <w:r w:rsidRPr="008942C0">
        <w:rPr>
          <w:rFonts w:ascii="Georgia" w:eastAsia="Calibri" w:hAnsi="Georgia" w:cs="Times New Roman"/>
        </w:rPr>
        <w:t>Mindful Meals</w:t>
      </w:r>
    </w:p>
    <w:p w:rsidR="008942C0" w:rsidRPr="008942C0" w:rsidRDefault="008942C0" w:rsidP="008942C0">
      <w:pPr>
        <w:numPr>
          <w:ilvl w:val="2"/>
          <w:numId w:val="7"/>
        </w:numPr>
        <w:spacing w:after="0" w:line="240" w:lineRule="auto"/>
        <w:rPr>
          <w:rFonts w:ascii="Georgia" w:eastAsia="Calibri" w:hAnsi="Georgia" w:cs="Times New Roman"/>
        </w:rPr>
      </w:pPr>
      <w:r w:rsidRPr="008942C0">
        <w:rPr>
          <w:rFonts w:ascii="Georgia" w:eastAsia="Calibri" w:hAnsi="Georgia" w:cs="Times New Roman"/>
        </w:rPr>
        <w:t>Coloring</w:t>
      </w:r>
    </w:p>
    <w:p w:rsidR="008942C0" w:rsidRPr="008942C0" w:rsidRDefault="008942C0" w:rsidP="008942C0">
      <w:pPr>
        <w:numPr>
          <w:ilvl w:val="0"/>
          <w:numId w:val="7"/>
        </w:numPr>
        <w:spacing w:after="0" w:line="252" w:lineRule="auto"/>
        <w:contextualSpacing/>
        <w:rPr>
          <w:rFonts w:ascii="Georgia" w:eastAsia="Calibri" w:hAnsi="Georgia" w:cs="Times New Roman"/>
        </w:rPr>
      </w:pPr>
      <w:r w:rsidRPr="008942C0">
        <w:rPr>
          <w:rFonts w:ascii="Georgia" w:eastAsia="Calibri" w:hAnsi="Georgia" w:cs="Times New Roman"/>
        </w:rPr>
        <w:t xml:space="preserve">Mindfulness exercises for kids with Autism- </w:t>
      </w:r>
      <w:hyperlink r:id="rId24" w:history="1">
        <w:r w:rsidRPr="008942C0">
          <w:rPr>
            <w:rFonts w:ascii="Georgia" w:eastAsia="Calibri" w:hAnsi="Georgia" w:cs="Times New Roman"/>
            <w:color w:val="0563C1"/>
            <w:u w:val="single"/>
          </w:rPr>
          <w:t>http://blog.stageslearning.com/blog/six-simple-mindfulness-practices-for-kids-with-autism</w:t>
        </w:r>
      </w:hyperlink>
    </w:p>
    <w:p w:rsidR="008942C0" w:rsidRPr="008942C0" w:rsidRDefault="008942C0" w:rsidP="008942C0">
      <w:pPr>
        <w:numPr>
          <w:ilvl w:val="1"/>
          <w:numId w:val="7"/>
        </w:numPr>
        <w:spacing w:after="0" w:line="252" w:lineRule="auto"/>
        <w:contextualSpacing/>
        <w:rPr>
          <w:rFonts w:ascii="Georgia" w:eastAsia="Calibri" w:hAnsi="Georgia" w:cs="Times New Roman"/>
        </w:rPr>
      </w:pPr>
      <w:r w:rsidRPr="008942C0">
        <w:rPr>
          <w:rFonts w:ascii="Georgia" w:eastAsia="Calibri" w:hAnsi="Georgia" w:cs="Times New Roman"/>
        </w:rPr>
        <w:t>Apps, exercises, and projects for mindfulness</w:t>
      </w:r>
    </w:p>
    <w:p w:rsidR="008942C0" w:rsidRPr="008942C0" w:rsidRDefault="008942C0" w:rsidP="008942C0">
      <w:pPr>
        <w:numPr>
          <w:ilvl w:val="0"/>
          <w:numId w:val="7"/>
        </w:numPr>
        <w:spacing w:after="0" w:line="252" w:lineRule="auto"/>
        <w:contextualSpacing/>
        <w:rPr>
          <w:rFonts w:ascii="Georgia" w:eastAsia="Calibri" w:hAnsi="Georgia" w:cs="Times New Roman"/>
        </w:rPr>
      </w:pPr>
      <w:r w:rsidRPr="008942C0">
        <w:rPr>
          <w:rFonts w:ascii="Georgia" w:eastAsia="Calibri" w:hAnsi="Georgia" w:cs="Times New Roman"/>
        </w:rPr>
        <w:t xml:space="preserve">Mindfulness activities for parents of children with special needs- </w:t>
      </w:r>
      <w:hyperlink r:id="rId25" w:history="1">
        <w:r w:rsidRPr="008942C0">
          <w:rPr>
            <w:rFonts w:ascii="Georgia" w:eastAsia="Calibri" w:hAnsi="Georgia" w:cs="Times New Roman"/>
            <w:color w:val="0563C1"/>
            <w:u w:val="single"/>
          </w:rPr>
          <w:t>https://psychedservices.com/mindful-parenting-during-the-holidays/</w:t>
        </w:r>
      </w:hyperlink>
    </w:p>
    <w:p w:rsidR="008942C0" w:rsidRPr="008942C0" w:rsidRDefault="008942C0" w:rsidP="008942C0">
      <w:pPr>
        <w:spacing w:before="100" w:beforeAutospacing="1" w:after="100" w:afterAutospacing="1" w:line="300" w:lineRule="auto"/>
        <w:rPr>
          <w:rFonts w:ascii="Georgia" w:eastAsia="Calibri" w:hAnsi="Georgia" w:cs="Times New Roman"/>
          <w:b/>
          <w:bCs/>
        </w:rPr>
      </w:pPr>
      <w:r w:rsidRPr="008942C0">
        <w:rPr>
          <w:rFonts w:ascii="Georgia" w:eastAsia="Calibri" w:hAnsi="Georgia" w:cs="Times New Roman"/>
          <w:b/>
          <w:bCs/>
        </w:rPr>
        <w:t xml:space="preserve">Safer </w:t>
      </w:r>
      <w:proofErr w:type="gramStart"/>
      <w:r w:rsidRPr="008942C0">
        <w:rPr>
          <w:rFonts w:ascii="Georgia" w:eastAsia="Calibri" w:hAnsi="Georgia" w:cs="Times New Roman"/>
          <w:b/>
          <w:bCs/>
        </w:rPr>
        <w:t>At</w:t>
      </w:r>
      <w:proofErr w:type="gramEnd"/>
      <w:r w:rsidRPr="008942C0">
        <w:rPr>
          <w:rFonts w:ascii="Georgia" w:eastAsia="Calibri" w:hAnsi="Georgia" w:cs="Times New Roman"/>
          <w:b/>
          <w:bCs/>
        </w:rPr>
        <w:t xml:space="preserve"> Home:</w:t>
      </w:r>
    </w:p>
    <w:p w:rsidR="008942C0" w:rsidRPr="008942C0" w:rsidRDefault="008942C0" w:rsidP="008942C0">
      <w:pPr>
        <w:numPr>
          <w:ilvl w:val="0"/>
          <w:numId w:val="8"/>
        </w:numPr>
        <w:spacing w:before="100" w:beforeAutospacing="1" w:after="100" w:afterAutospacing="1" w:line="300" w:lineRule="auto"/>
        <w:rPr>
          <w:rFonts w:ascii="Georgia" w:eastAsia="Calibri" w:hAnsi="Georgia" w:cs="Times New Roman"/>
        </w:rPr>
      </w:pPr>
      <w:hyperlink r:id="rId26" w:history="1">
        <w:r w:rsidRPr="008942C0">
          <w:rPr>
            <w:rFonts w:ascii="Georgia" w:eastAsia="Calibri" w:hAnsi="Georgia" w:cs="Times New Roman"/>
            <w:color w:val="0563C1"/>
            <w:u w:val="single"/>
          </w:rPr>
          <w:t>WI Department of Children and Families Safer At Home Resources</w:t>
        </w:r>
      </w:hyperlink>
    </w:p>
    <w:p w:rsidR="008942C0" w:rsidRPr="008942C0" w:rsidRDefault="008942C0" w:rsidP="008942C0">
      <w:pPr>
        <w:spacing w:before="100" w:beforeAutospacing="1" w:after="100" w:afterAutospacing="1" w:line="300" w:lineRule="auto"/>
        <w:rPr>
          <w:rFonts w:ascii="Georgia" w:eastAsia="Calibri" w:hAnsi="Georgia" w:cs="Times New Roman"/>
          <w:b/>
          <w:bCs/>
        </w:rPr>
      </w:pPr>
      <w:r w:rsidRPr="008942C0">
        <w:rPr>
          <w:rFonts w:ascii="Georgia" w:eastAsia="Calibri" w:hAnsi="Georgia" w:cs="Times New Roman"/>
          <w:b/>
          <w:bCs/>
        </w:rPr>
        <w:t>Copies of these Newsletters can be found on the County’s Webpage</w:t>
      </w:r>
      <w:r w:rsidRPr="008942C0">
        <w:rPr>
          <w:rFonts w:ascii="Georgia" w:eastAsia="Calibri" w:hAnsi="Georgia" w:cs="Times New Roman"/>
          <w:b/>
          <w:bCs/>
          <w:color w:val="1F497D"/>
        </w:rPr>
        <w:t xml:space="preserve"> </w:t>
      </w:r>
      <w:r w:rsidRPr="008942C0">
        <w:rPr>
          <w:rFonts w:ascii="Georgia" w:eastAsia="Calibri" w:hAnsi="Georgia" w:cs="Times New Roman"/>
          <w:b/>
          <w:bCs/>
        </w:rPr>
        <w:t xml:space="preserve">at: </w:t>
      </w:r>
      <w:r w:rsidRPr="008942C0">
        <w:rPr>
          <w:rFonts w:ascii="Georgia" w:eastAsia="Calibri" w:hAnsi="Georgia" w:cs="Times New Roman"/>
          <w:b/>
          <w:bCs/>
          <w:color w:val="1F497D"/>
        </w:rPr>
        <w:t>  </w:t>
      </w:r>
      <w:hyperlink r:id="rId27" w:history="1">
        <w:r w:rsidRPr="008942C0">
          <w:rPr>
            <w:rFonts w:ascii="Times New Roman" w:eastAsia="Calibri" w:hAnsi="Times New Roman" w:cs="Times New Roman"/>
            <w:color w:val="0563C1"/>
            <w:sz w:val="24"/>
            <w:szCs w:val="24"/>
            <w:u w:val="single"/>
          </w:rPr>
          <w:t>https://www.waukeshacounty.gov/HealthAndHumanServices/child-and-family-services/</w:t>
        </w:r>
      </w:hyperlink>
    </w:p>
    <w:p w:rsidR="008942C0" w:rsidRPr="008942C0" w:rsidRDefault="008942C0" w:rsidP="008942C0">
      <w:pPr>
        <w:spacing w:before="100" w:beforeAutospacing="1" w:after="100" w:afterAutospacing="1" w:line="300" w:lineRule="auto"/>
        <w:rPr>
          <w:rFonts w:ascii="Georgia" w:eastAsia="Calibri" w:hAnsi="Georgia" w:cs="Times New Roman"/>
          <w:color w:val="1F497D"/>
        </w:rPr>
      </w:pPr>
      <w:r w:rsidRPr="008942C0">
        <w:rPr>
          <w:rFonts w:ascii="Georgia" w:eastAsia="Calibri" w:hAnsi="Georgia" w:cs="Times New Roman"/>
          <w:b/>
          <w:bCs/>
        </w:rPr>
        <w:t>Stay current with the response by Waukesha County to COVID-19 at</w:t>
      </w:r>
      <w:r w:rsidRPr="008942C0">
        <w:rPr>
          <w:rFonts w:ascii="Georgia" w:eastAsia="Calibri" w:hAnsi="Georgia" w:cs="Times New Roman"/>
        </w:rPr>
        <w:t xml:space="preserve">: </w:t>
      </w:r>
      <w:hyperlink r:id="rId28" w:history="1">
        <w:r w:rsidRPr="008942C0">
          <w:rPr>
            <w:rFonts w:ascii="Georgia" w:eastAsia="Calibri" w:hAnsi="Georgia" w:cs="Times New Roman"/>
            <w:color w:val="0563C1"/>
            <w:u w:val="single"/>
          </w:rPr>
          <w:t>https://www.waukeshacounty.gov/COVID19</w:t>
        </w:r>
      </w:hyperlink>
    </w:p>
    <w:p w:rsidR="008942C0" w:rsidRPr="008942C0" w:rsidRDefault="008942C0" w:rsidP="008942C0">
      <w:pPr>
        <w:spacing w:before="100" w:beforeAutospacing="1" w:after="100" w:afterAutospacing="1" w:line="300" w:lineRule="auto"/>
        <w:rPr>
          <w:rFonts w:ascii="Georgia" w:eastAsia="Calibri" w:hAnsi="Georgia" w:cs="Times New Roman"/>
          <w:color w:val="1F497D"/>
        </w:rPr>
      </w:pPr>
      <w:r w:rsidRPr="008942C0">
        <w:rPr>
          <w:rFonts w:ascii="Georgia" w:eastAsia="Calibri" w:hAnsi="Georgia" w:cs="Times New Roman"/>
        </w:rPr>
        <w:t xml:space="preserve">If you have additional needs during this time, please do not hesitate to reach out to your assigned Service Coordinator.  If you do not have an assigned service coordinator – you can reach out to Erin Zellmer: </w:t>
      </w:r>
      <w:hyperlink r:id="rId29" w:history="1">
        <w:r w:rsidRPr="008942C0">
          <w:rPr>
            <w:rFonts w:ascii="Georgia" w:eastAsia="Calibri" w:hAnsi="Georgia" w:cs="Times New Roman"/>
            <w:color w:val="0563C1"/>
            <w:u w:val="single"/>
          </w:rPr>
          <w:t>ezellmer@waukeshacounty.gov</w:t>
        </w:r>
      </w:hyperlink>
      <w:r w:rsidRPr="008942C0">
        <w:rPr>
          <w:rFonts w:ascii="Georgia" w:eastAsia="Calibri" w:hAnsi="Georgia" w:cs="Times New Roman"/>
        </w:rPr>
        <w:t xml:space="preserve">  </w:t>
      </w:r>
    </w:p>
    <w:p w:rsidR="00016B3A" w:rsidRPr="008942C0" w:rsidRDefault="008942C0" w:rsidP="008942C0">
      <w:pPr>
        <w:spacing w:before="100" w:beforeAutospacing="1" w:after="100" w:afterAutospacing="1" w:line="300" w:lineRule="auto"/>
        <w:rPr>
          <w:rFonts w:ascii="Georgia" w:eastAsia="Calibri" w:hAnsi="Georgia" w:cs="Times New Roman"/>
          <w:color w:val="1F497D"/>
        </w:rPr>
      </w:pPr>
      <w:r>
        <w:rPr>
          <w:rFonts w:ascii="Georgia" w:eastAsia="Calibri" w:hAnsi="Georgia" w:cs="Times New Roman"/>
        </w:rPr>
        <w:t>We are safer at home. Stay well.</w:t>
      </w:r>
    </w:p>
    <w:sectPr w:rsidR="00016B3A" w:rsidRPr="0089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227"/>
    <w:multiLevelType w:val="hybridMultilevel"/>
    <w:tmpl w:val="BD18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8636C"/>
    <w:multiLevelType w:val="hybridMultilevel"/>
    <w:tmpl w:val="BF50EB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1618B"/>
    <w:multiLevelType w:val="hybridMultilevel"/>
    <w:tmpl w:val="D298A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1D70DD"/>
    <w:multiLevelType w:val="hybridMultilevel"/>
    <w:tmpl w:val="2CEE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541554"/>
    <w:multiLevelType w:val="hybridMultilevel"/>
    <w:tmpl w:val="EB84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FD357C"/>
    <w:multiLevelType w:val="hybridMultilevel"/>
    <w:tmpl w:val="B5503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E55E48"/>
    <w:multiLevelType w:val="hybridMultilevel"/>
    <w:tmpl w:val="9848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185904"/>
    <w:multiLevelType w:val="hybridMultilevel"/>
    <w:tmpl w:val="8C6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0"/>
    <w:rsid w:val="00016B3A"/>
    <w:rsid w:val="0089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B478"/>
  <w15:chartTrackingRefBased/>
  <w15:docId w15:val="{AFF3106E-689D-4B85-8224-75258F9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loridainclusionnetwork.com%2Fwp-content%2Fuploads%2F2020%2F03%2FFamily-Virtual-Tips-SWD-Spanish.-03.30.20.pdf&amp;data=02%7C01%7CEZellmer%40waukeshacounty.gov%7C75840348a00e46e1df7508d7e78d4bab%7Ce73e7aacbf234753b33df405529c3fb6%7C0%7C0%7C637232466515411760&amp;sdata=VRxJ7%2BvcgbrkmEw43kpfMVRdX1vQaTt%2FkD0kKHJDip8%3D&amp;reserved=0" TargetMode="External"/><Relationship Id="rId13" Type="http://schemas.openxmlformats.org/officeDocument/2006/relationships/hyperlink" Target="https://gcc02.safelinks.protection.outlook.com/?url=https%3A%2F%2Fwww.commonsensemedia.org%2Fblog%2Ffree-online-events-activities-kids-at-home-coronavirus%3Fj%3D7743847%26sfmc_sub%3D200789615%26l%3D2048712_HTML%26u%3D144796165%26mid%3D6409703%26jb%3D510%26utm_source%3Dmem_nl_20200415_consumer%26utm_medium%3Demail&amp;data=02%7C01%7CEZellmer%40waukeshacounty.gov%7C75840348a00e46e1df7508d7e78d4bab%7Ce73e7aacbf234753b33df405529c3fb6%7C0%7C0%7C637232466515431675&amp;sdata=SwX7YR%2FUeMjq5ppkWnN0PwGNJHo8XG%2FQa9tdb7d8oBM%3D&amp;reserved=0" TargetMode="External"/><Relationship Id="rId18" Type="http://schemas.openxmlformats.org/officeDocument/2006/relationships/hyperlink" Target="https://gcc02.safelinks.protection.outlook.com/?url=https%3A%2F%2Fwww.youtube.com%2Fwatch%3Fv%3DRmzjCPQv3y8&amp;data=02%7C01%7CEZellmer%40waukeshacounty.gov%7C75840348a00e46e1df7508d7e78d4bab%7Ce73e7aacbf234753b33df405529c3fb6%7C0%7C0%7C637232466515461540&amp;sdata=Aq5z7oPQ%2B6BpKLkJ%2FlX08882pFqVoCP8jUlRGXcoyi4%3D&amp;reserved=0" TargetMode="External"/><Relationship Id="rId26" Type="http://schemas.openxmlformats.org/officeDocument/2006/relationships/hyperlink" Target="https://gcc02.safelinks.protection.outlook.com/?url=https%3A%2F%2Fdcf.wisconsin.gov%2Fcovid-19%2Fresources&amp;data=02%7C01%7CEZellmer%40waukeshacounty.gov%7C75840348a00e46e1df7508d7e78d4bab%7Ce73e7aacbf234753b33df405529c3fb6%7C0%7C0%7C637232466515491409&amp;sdata=oC3x5G%2BJO4mZ%2BcKpFWvpXlUtjZBEAJDj8ExtHq%2BpOUo%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www.commonsensemedia.org%2Fblog%2Fscreen-time-in-the-age-of-coronavirus&amp;data=02%7C01%7CEZellmer%40waukeshacounty.gov%7C75840348a00e46e1df7508d7e78d4bab%7Ce73e7aacbf234753b33df405529c3fb6%7C0%7C0%7C637232466515471498&amp;sdata=Ty9GUtKLNxzRgN%2F7IWCSFmy%2B891vuN7zNtW%2FwDVjNd4%3D&amp;reserved=0" TargetMode="External"/><Relationship Id="rId7" Type="http://schemas.openxmlformats.org/officeDocument/2006/relationships/hyperlink" Target="https://gcc02.safelinks.protection.outlook.com/?url=http%3A%2F%2Fwww.floridainclusionnetwork.com%2Fwp-content%2Fuploads%2F2020%2F03%2FParent-Virtual-Tips-SWD-Final-03.24.20.pdf&amp;data=02%7C01%7CEZellmer%40waukeshacounty.gov%7C75840348a00e46e1df7508d7e78d4bab%7Ce73e7aacbf234753b33df405529c3fb6%7C0%7C0%7C637232466515411760&amp;sdata=S2cR4JBcKztZFWBkhEkpLIuMwyJp1PHgik50ATPH6gg%3D&amp;reserved=0" TargetMode="External"/><Relationship Id="rId12" Type="http://schemas.openxmlformats.org/officeDocument/2006/relationships/hyperlink" Target="https://gcc02.safelinks.protection.outlook.com/?url=https%3A%2F%2Fwww.crayola.com%2Fathome&amp;data=02%7C01%7CEZellmer%40waukeshacounty.gov%7C75840348a00e46e1df7508d7e78d4bab%7Ce73e7aacbf234753b33df405529c3fb6%7C0%7C0%7C637232466515431675&amp;sdata=rWlwD0PRnDIvWvXC8hEYMI9MUEHWryNK05rcymGHOIE%3D&amp;reserved=0" TargetMode="External"/><Relationship Id="rId17" Type="http://schemas.openxmlformats.org/officeDocument/2006/relationships/hyperlink" Target="https://gcc02.safelinks.protection.outlook.com/?url=https%3A%2F%2Fwww.popsugar.com%2Ffamily%2Findoor-home-activities-for-kids-47308072&amp;data=02%7C01%7CEZellmer%40waukeshacounty.gov%7C75840348a00e46e1df7508d7e78d4bab%7Ce73e7aacbf234753b33df405529c3fb6%7C0%7C0%7C637232466515451586&amp;sdata=jaD9YIBnxaXrxk%2BrnFCBPOwzj0QeiI3hVr5XVIsq%2FWc%3D&amp;reserved=0" TargetMode="External"/><Relationship Id="rId25" Type="http://schemas.openxmlformats.org/officeDocument/2006/relationships/hyperlink" Target="https://gcc02.safelinks.protection.outlook.com/?url=https%3A%2F%2Fpsychedservices.com%2Fmindful-parenting-during-the-holidays%2F&amp;data=02%7C01%7CEZellmer%40waukeshacounty.gov%7C75840348a00e46e1df7508d7e78d4bab%7Ce73e7aacbf234753b33df405529c3fb6%7C0%7C0%7C637232466515481453&amp;sdata=dIekigviEWbi04o3fnnsSwGZRatWc989fNa7qvHGfmk%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3A%2F%2Fwww.zooview.tv%2F&amp;data=02%7C01%7CEZellmer%40waukeshacounty.gov%7C75840348a00e46e1df7508d7e78d4bab%7Ce73e7aacbf234753b33df405529c3fb6%7C0%7C0%7C637232466515451586&amp;sdata=st3Cd1%2FqBb5RhF5I%2FlAfdWbrx8VIXR0I9h2AMNjd1qU%3D&amp;reserved=0" TargetMode="External"/><Relationship Id="rId20" Type="http://schemas.openxmlformats.org/officeDocument/2006/relationships/hyperlink" Target="https://gcc02.safelinks.protection.outlook.com/?url=https%3A%2F%2Fwww.popsugar.com%2Ffamily%2Frainbows-in-windows-children-book-on-sheltering-in-place-47404846&amp;data=02%7C01%7CEZellmer%40waukeshacounty.gov%7C75840348a00e46e1df7508d7e78d4bab%7Ce73e7aacbf234753b33df405529c3fb6%7C0%7C0%7C637232466515461540&amp;sdata=tFAFJ4gDwI0zEuEQAOBf%2Fnf%2F6HDfpV8Ctqe4DU2IuQA%3D&amp;reserved=0" TargetMode="External"/><Relationship Id="rId29" Type="http://schemas.openxmlformats.org/officeDocument/2006/relationships/hyperlink" Target="mailto:ezellmer@waukeshacounty.gov"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lnks.gd%2Fl%2FeyJhbGciOiJIUzI1NiJ9.eyJidWxsZXRpbl9saW5rX2lkIjoxMDAsInVyaSI6ImJwMjpjbGljayIsImJ1bGxldGluX2lkIjoiMjAyMDA0MjAuMjAzODUwMDEiLCJ1cmwiOiJodHRwczovL3d3dy5kaHMud2lzY29uc2luLmdvdi9wdWJsaWNhdGlvbnMvcDAyNDQyLTIwLTAyLnBkZiJ9.tX7xeqQWqmPQXqzHXXS7-6j4jkYo_3yo0rduA8FmOtc%2Fbr%2F77611948818-l&amp;data=02%7C01%7CEZellmer%40waukeshacounty.gov%7C75840348a00e46e1df7508d7e78d4bab%7Ce73e7aacbf234753b33df405529c3fb6%7C0%7C0%7C637232466515401812&amp;sdata=C0wLpVRB6XRoOPwCsXJ%2FVgJzbR00J8XciVGgV5Ez0q4%3D&amp;reserved=0" TargetMode="External"/><Relationship Id="rId11" Type="http://schemas.openxmlformats.org/officeDocument/2006/relationships/hyperlink" Target="https://gcc02.safelinks.protection.outlook.com/?url=https%3A%2F%2Fwww.peanuts.com%2F&amp;data=02%7C01%7CEZellmer%40waukeshacounty.gov%7C75840348a00e46e1df7508d7e78d4bab%7Ce73e7aacbf234753b33df405529c3fb6%7C0%7C0%7C637232466515421716&amp;sdata=Mv7B%2BROUWkZgJdVXshHgIG2FOm4QQbvsOt81PpKV2Ug%3D&amp;reserved=0" TargetMode="External"/><Relationship Id="rId24" Type="http://schemas.openxmlformats.org/officeDocument/2006/relationships/hyperlink" Target="https://gcc02.safelinks.protection.outlook.com/?url=http%3A%2F%2Fblog.stageslearning.com%2Fblog%2Fsix-simple-mindfulness-practices-for-kids-with-autism&amp;data=02%7C01%7CEZellmer%40waukeshacounty.gov%7C75840348a00e46e1df7508d7e78d4bab%7Ce73e7aacbf234753b33df405529c3fb6%7C0%7C0%7C637232466515481453&amp;sdata=rFUYsQYGlFkyoch%2FCOpa4tCqWs%2FSJcBK6YXdkd6GA6s%3D&amp;reserved=0" TargetMode="External"/><Relationship Id="rId5" Type="http://schemas.openxmlformats.org/officeDocument/2006/relationships/image" Target="media/image1.wmf"/><Relationship Id="rId15" Type="http://schemas.openxmlformats.org/officeDocument/2006/relationships/hyperlink" Target="https://gcc02.safelinks.protection.outlook.com/?url=https%3A%2F%2Fearth.google.com%2Fweb%2F%4034.7325599%2C-94.20828246%2C-34.01744348a%2C12000000d%2C35y%2C0h%2C0t%2C0r%2Fdata%3DCi0SKxIgMzVhNjc1YmQ0NjVjMTFlOTg0Yjg1NTMyNWRjMDk2MzQiB3ZveV90b2M&amp;data=02%7C01%7CEZellmer%40waukeshacounty.gov%7C75840348a00e46e1df7508d7e78d4bab%7Ce73e7aacbf234753b33df405529c3fb6%7C0%7C0%7C637232466515441628&amp;sdata=osgKsJcnuCUm1mO%2F4jmvNcXlfjEEmXn%2BMNzXfziUp2g%3D&amp;reserved=0" TargetMode="External"/><Relationship Id="rId23" Type="http://schemas.openxmlformats.org/officeDocument/2006/relationships/hyperlink" Target="https://gcc02.safelinks.protection.outlook.com/?url=https%3A%2F%2Fchildmind.org%2Farticle%2Fhow-mindfulness-can-help-during-covid-19%2F&amp;data=02%7C01%7CEZellmer%40waukeshacounty.gov%7C75840348a00e46e1df7508d7e78d4bab%7Ce73e7aacbf234753b33df405529c3fb6%7C0%7C0%7C637232466515481453&amp;sdata=iMZequM084a8IB%2FC%2B3pEgoG092qiN%2BQkDTaMnAVqAoE%3D&amp;reserved=0" TargetMode="External"/><Relationship Id="rId28" Type="http://schemas.openxmlformats.org/officeDocument/2006/relationships/hyperlink" Target="https://gcc02.safelinks.protection.outlook.com/?url=https%3A%2F%2Fwww.waukeshacounty.gov%2FCOVID19&amp;data=02%7C01%7CEZellmer%40waukeshacounty.gov%7C75840348a00e46e1df7508d7e78d4bab%7Ce73e7aacbf234753b33df405529c3fb6%7C0%7C0%7C637232466515501366&amp;sdata=w0FrPqYT0dL4AUXwk%2F3dgPmkGieIX31d7oCKK2R2Evs%3D&amp;reserved=0" TargetMode="External"/><Relationship Id="rId10" Type="http://schemas.openxmlformats.org/officeDocument/2006/relationships/hyperlink" Target="https://gcc02.safelinks.protection.outlook.com/?url=https%3A%2F%2Fwww.commonsense.org%2Feducation%2Farticles%2F5-ways-to-get-all-students-connected-for-distance-learning%3Fj%3D7731546%26sfmc_sub%3D200789615%26l%3D2048712_HTML%26u%3D144451269%26mid%3D6409703%26jb%3D496%26utm_source%3Dedu_nl_20200407%26utm_medium%3Demail&amp;data=02%7C01%7CEZellmer%40waukeshacounty.gov%7C75840348a00e46e1df7508d7e78d4bab%7Ce73e7aacbf234753b33df405529c3fb6%7C0%7C0%7C637232466515421716&amp;sdata=nDiI16ezOguui6arsn9JRAAq7t6a41V8BaWnO8jw1PY%3D&amp;reserved=0" TargetMode="External"/><Relationship Id="rId19" Type="http://schemas.openxmlformats.org/officeDocument/2006/relationships/hyperlink" Target="https://gcc02.safelinks.protection.outlook.com/?url=http%3A%2F%2Fwww.libbyapp.com%2F&amp;data=02%7C01%7CEZellmer%40waukeshacounty.gov%7C75840348a00e46e1df7508d7e78d4bab%7Ce73e7aacbf234753b33df405529c3fb6%7C0%7C0%7C637232466515461540&amp;sdata=zlOpgEkuSq%2FC7u8%2BK35z17PizZ6PvKegvb07PP3fTKQ%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www.floridainclusionnetwork.com%2Fwhats-new%2F&amp;data=02%7C01%7CEZellmer%40waukeshacounty.gov%7C75840348a00e46e1df7508d7e78d4bab%7Ce73e7aacbf234753b33df405529c3fb6%7C0%7C0%7C637232466515421716&amp;sdata=w0qFRHbxNmXDFiwKPf57lNd3Hak16ZV84hHuggEykQw%3D&amp;reserved=0" TargetMode="External"/><Relationship Id="rId14" Type="http://schemas.openxmlformats.org/officeDocument/2006/relationships/hyperlink" Target="https://gcc02.safelinks.protection.outlook.com/?url=https%3A%2F%2Fwww.fox32chicago.com%2Fnews%2Fgoodnight-mickey-disney-re-launches-their-bedtime-hotline-for-kids&amp;data=02%7C01%7CEZellmer%40waukeshacounty.gov%7C75840348a00e46e1df7508d7e78d4bab%7Ce73e7aacbf234753b33df405529c3fb6%7C0%7C0%7C637232466515441628&amp;sdata=XZ0FFJddsx5bXNrQrHEup%2Ba115Up4zefIRgChvomzO0%3D&amp;reserved=0" TargetMode="External"/><Relationship Id="rId22" Type="http://schemas.openxmlformats.org/officeDocument/2006/relationships/hyperlink" Target="https://gcc02.safelinks.protection.outlook.com/?url=https%3A%2F%2Fwww.amazon.com%2FCoronavirus-Manual-Parents-Behavior-Claustrophobia-ebook%2Fdp%2FB086K5LGXX&amp;data=02%7C01%7CEZellmer%40waukeshacounty.gov%7C75840348a00e46e1df7508d7e78d4bab%7Ce73e7aacbf234753b33df405529c3fb6%7C0%7C0%7C637232466515471498&amp;sdata=tLANoAW4zb87bw4y8FIZlL7V2JpNcKZvN%2BmPoPsJQKQ%3D&amp;reserved=0" TargetMode="External"/><Relationship Id="rId27" Type="http://schemas.openxmlformats.org/officeDocument/2006/relationships/hyperlink" Target="https://gcc02.safelinks.protection.outlook.com/?url=https%3A%2F%2Fwww.waukeshacounty.gov%2FHealthAndHumanServices%2Fchild-and-family-services%2F&amp;data=02%7C01%7CEZellmer%40waukeshacounty.gov%7C75840348a00e46e1df7508d7e78d4bab%7Ce73e7aacbf234753b33df405529c3fb6%7C0%7C0%7C637232466515491409&amp;sdata=yBDpSzU2yQPc7xErJLmKfiIfTwfHCqLk3fZzjJ01fOU%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Zellmer</dc:creator>
  <cp:keywords/>
  <dc:description/>
  <cp:lastModifiedBy>Erin Zellmer</cp:lastModifiedBy>
  <cp:revision>1</cp:revision>
  <dcterms:created xsi:type="dcterms:W3CDTF">2020-04-27T21:06:00Z</dcterms:created>
  <dcterms:modified xsi:type="dcterms:W3CDTF">2020-04-27T21:08:00Z</dcterms:modified>
</cp:coreProperties>
</file>